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0425" cy="8394065"/>
            <wp:effectExtent l="0" t="0" r="0" b="0"/>
            <wp:wrapSquare wrapText="largest"/>
            <wp:docPr id="1" name="Изображение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2" descr=""/>
                    <pic:cNvPicPr>
                      <a:picLocks noChangeAspect="1" noChangeArrowheads="1"/>
                    </pic:cNvPicPr>
                  </pic:nvPicPr>
                  <pic:blipFill>
                    <a:blip r:embed="rId2"/>
                    <a:stretch>
                      <a:fillRect/>
                    </a:stretch>
                  </pic:blipFill>
                  <pic:spPr bwMode="auto">
                    <a:xfrm>
                      <a:off x="0" y="0"/>
                      <a:ext cx="5940425" cy="8394065"/>
                    </a:xfrm>
                    <a:prstGeom prst="rect">
                      <a:avLst/>
                    </a:prstGeom>
                  </pic:spPr>
                </pic:pic>
              </a:graphicData>
            </a:graphic>
          </wp:anchor>
        </w:drawing>
      </w:r>
    </w:p>
    <w:p>
      <w:pPr>
        <w:pStyle w:val="Normal"/>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Аңлатма язуы</w:t>
      </w:r>
    </w:p>
    <w:p>
      <w:pPr>
        <w:pStyle w:val="Normal"/>
        <w:widowControl w:val="false"/>
        <w:spacing w:lineRule="auto" w:line="240" w:before="0" w:after="0"/>
        <w:ind w:left="-307" w:right="-441" w:firstLine="874"/>
        <w:rPr>
          <w:rFonts w:ascii="Times New Roman" w:hAnsi="Times New Roman" w:cs="Times New Roman"/>
          <w:sz w:val="28"/>
          <w:szCs w:val="28"/>
          <w:lang w:val="tt-RU"/>
        </w:rPr>
      </w:pPr>
      <w:r>
        <w:rPr>
          <w:rFonts w:eastAsia="Arial" w:cs="Times New Roman" w:ascii="Times New Roman" w:hAnsi="Times New Roman"/>
          <w:color w:val="000000"/>
          <w:sz w:val="28"/>
          <w:szCs w:val="28"/>
          <w:lang w:val="tt-RU" w:eastAsia="ru-RU"/>
        </w:rPr>
        <w:t xml:space="preserve">Бу </w:t>
      </w:r>
      <w:r>
        <w:rPr>
          <w:rFonts w:eastAsia="Arial" w:cs="Times New Roman" w:ascii="Times New Roman" w:hAnsi="Times New Roman"/>
          <w:sz w:val="28"/>
          <w:szCs w:val="28"/>
          <w:lang w:val="tt-RU" w:eastAsia="ru-RU"/>
        </w:rPr>
        <w:t>программа “Туганнан алып мәктәпкәчә Н.Е.Вераксы, Т</w:t>
      </w:r>
      <w:r>
        <w:rPr>
          <w:rFonts w:eastAsia="Arial" w:cs="Times New Roman" w:ascii="Times New Roman" w:hAnsi="Times New Roman"/>
          <w:color w:val="000000"/>
          <w:sz w:val="28"/>
          <w:szCs w:val="28"/>
          <w:lang w:val="tt-RU" w:eastAsia="ru-RU"/>
        </w:rPr>
        <w:t>.С.Комарова, М.А.Васильева</w:t>
      </w:r>
      <w:r>
        <w:rPr>
          <w:rFonts w:cs="Times New Roman" w:ascii="Times New Roman" w:hAnsi="Times New Roman"/>
          <w:sz w:val="28"/>
          <w:szCs w:val="28"/>
          <w:lang w:val="tt-RU"/>
        </w:rPr>
        <w:t xml:space="preserve"> М.: МОЗАИКА-СИНТЕЗ Москва, 2015 (тәрҗемә - Хәтер Казан, 2016) ;Сөенеч. Төбәкнең мәктәпкәчә белем бирү программасы (Р.К. Шаехова. Радость познания - региональная образовательная программа дошкольного образования. – 2016) на</w:t>
      </w:r>
      <w:r>
        <w:rPr>
          <w:rFonts w:eastAsia="Arial" w:cs="Times New Roman" w:ascii="Times New Roman" w:hAnsi="Times New Roman"/>
          <w:color w:val="000000"/>
          <w:sz w:val="28"/>
          <w:szCs w:val="28"/>
          <w:lang w:val="tt-RU" w:eastAsia="ru-RU"/>
        </w:rPr>
        <w:t xml:space="preserve"> таянып төзелде.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ab/>
        <w:t xml:space="preserve">Программа мәктәпкәчә яшьтәге балалар үсеше проблемасының мадәни-тарихи якын килүгә туры китереп эшләнде, анда фәнни нигезләнү һәм гамәли кулланыш принциплары берләштерелде. Программаны гамәлгә ашыру белем бирү программасын төзүнең комплекслы тематик принцибына, мәктәпкәчә белем бирүнең бөтенлек һәм интеграция принципларына нигезләнде, балаларның яшьләренә туры килгән эш формалары һәм эшчәнлек төрләрен исәпкә алып эшләнде.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Программа балада һәрьяклы физик, шәхси, танып белү, рухи, эстетик үсешне артыра.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Бурычлар: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i/>
          <w:sz w:val="28"/>
          <w:szCs w:val="28"/>
          <w:lang w:val="tt-RU"/>
        </w:rPr>
        <w:t xml:space="preserve">1. </w:t>
        <w:tab/>
      </w:r>
      <w:r>
        <w:rPr>
          <w:rFonts w:cs="Times New Roman" w:ascii="Times New Roman" w:hAnsi="Times New Roman"/>
          <w:sz w:val="28"/>
          <w:szCs w:val="28"/>
          <w:lang w:val="tt-RU"/>
        </w:rPr>
        <w:t xml:space="preserve">Балаларның аң һәм физик үсешенең табигый процессына уен, аралашу, танып       белү, хезмәт, хәрәкәт, матур әдәбият уку, музыка- иҗат, ясау эшчәнлеге.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i/>
          <w:sz w:val="28"/>
          <w:szCs w:val="28"/>
          <w:lang w:val="tt-RU"/>
        </w:rPr>
        <w:t>2.</w:t>
        <w:tab/>
      </w:r>
      <w:r>
        <w:rPr>
          <w:rFonts w:cs="Times New Roman" w:ascii="Times New Roman" w:hAnsi="Times New Roman"/>
          <w:sz w:val="28"/>
          <w:szCs w:val="28"/>
          <w:lang w:val="tt-RU"/>
        </w:rPr>
        <w:t xml:space="preserve">Белем өлкәләрен үзләштергәндә психологик һәм педагогик яктан ярдәм итү.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i/>
          <w:sz w:val="28"/>
          <w:szCs w:val="28"/>
          <w:lang w:val="tt-RU"/>
        </w:rPr>
        <w:t>3.</w:t>
        <w:tab/>
      </w:r>
      <w:r>
        <w:rPr>
          <w:rFonts w:cs="Times New Roman" w:ascii="Times New Roman" w:hAnsi="Times New Roman"/>
          <w:sz w:val="28"/>
          <w:szCs w:val="28"/>
          <w:lang w:val="tt-RU"/>
        </w:rPr>
        <w:t>Режим моментларында, ирекле белем бирү , мөстәкыйль, ата-аналар белән эш вакытында зурлар-кечкенәләр бердәм (партнерлык) эшчәнлеген оештыру.</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Программа куйган максатларга ирешүдә түбәндәгеләр беренче әһәмияткә ия: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һәр баланың сәламәтлеге, эмоциональ иминлеге һәм үз вакытында төрле яклы үсеш алуы турында кайгырту;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балаларны аралашучан, игелекле, кызыксынучан, инициативалы, мөстәкыйльлеккә һәм иҗатка омтылучан итеп үстерү максатыннан чыгып, төркемнәрдә кешелеклелек һәм мәрхәмәтлелек атмосферасы тудыру;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балалар эшчәнлегенең төрле төрләрен киң куллану; укыту һәм тәрбия процессының нәтиҗәлелеген күтәрү максатыннан аларны интегральләштерү;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тәрбия һәм белем бирү процессын иҗади оештыру;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балаларның мөмкин булганча төрле эшчәнлекләрен файдалану; белем бирү процессын нәтиҗәлерәк итү максатында аларны берләштерү (интегральләштерү);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мәктәпкәчә тәрбия һәм белем бирү учреждениеләре һәм гаилә шартларында бала тәрбиясенә якын килүгә юнәлеш бирү;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гаиләнең балалар бакчасы төркемнәре һәм, гомумән, мәктәпкәчә учреждение тормышында катнашуын тәэмин итү;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балалар бакчасы һәм башлангыч мәктәп эшендә мәктәпкәчә яшьтәге балага кирәгеннән артык акыл һәм физик эш йөкләмәү максатыннан дәвамчанлыкны саклау;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  </w:t>
      </w:r>
      <w:r>
        <w:rPr>
          <w:rFonts w:cs="Times New Roman" w:ascii="Times New Roman" w:hAnsi="Times New Roman"/>
          <w:sz w:val="28"/>
          <w:szCs w:val="28"/>
        </w:rPr>
        <w:t xml:space="preserve">региональ якын килүне гамәлгәашыру. </w:t>
      </w:r>
      <w:r>
        <w:rPr>
          <w:rFonts w:cs="Times New Roman" w:ascii="Times New Roman" w:hAnsi="Times New Roman"/>
          <w:sz w:val="28"/>
          <w:szCs w:val="28"/>
          <w:lang w:val="tt-RU"/>
        </w:rPr>
        <w:tab/>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Программаны тормышка ашыру срогы - 1 ел (2022-2023 уку елы)</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pacing w:lineRule="auto" w:line="240" w:before="3" w:after="0"/>
        <w:rPr>
          <w:rFonts w:ascii="Times New Roman" w:hAnsi="Times New Roman" w:eastAsia="Times New Roman" w:cs="Times New Roman"/>
          <w:sz w:val="28"/>
          <w:szCs w:val="28"/>
          <w:lang w:val="tt-RU" w:eastAsia="ru-RU" w:bidi="ru-RU"/>
        </w:rPr>
      </w:pPr>
      <w:r>
        <w:rPr>
          <w:rFonts w:eastAsia="Times New Roman" w:cs="Times New Roman" w:ascii="Times New Roman" w:hAnsi="Times New Roman"/>
          <w:b/>
          <w:bCs/>
          <w:sz w:val="28"/>
          <w:szCs w:val="28"/>
          <w:lang w:val="tt-RU" w:eastAsia="ru-RU" w:bidi="ru-RU"/>
        </w:rPr>
        <w:t>Норматив – хокукый документлар:</w:t>
      </w:r>
    </w:p>
    <w:p>
      <w:pPr>
        <w:pStyle w:val="Normal"/>
        <w:widowControl w:val="false"/>
        <w:spacing w:lineRule="auto" w:line="240" w:before="0" w:after="0"/>
        <w:rPr>
          <w:rFonts w:ascii="Times New Roman" w:hAnsi="Times New Roman" w:eastAsia="Times New Roman" w:cs="Times New Roman"/>
          <w:i/>
          <w:i/>
          <w:sz w:val="28"/>
          <w:szCs w:val="28"/>
          <w:u w:val="single"/>
          <w:lang w:eastAsia="ru-RU" w:bidi="ru-RU"/>
        </w:rPr>
      </w:pPr>
      <w:r>
        <w:rPr>
          <w:rFonts w:eastAsia="Times New Roman" w:cs="Times New Roman" w:ascii="Times New Roman" w:hAnsi="Times New Roman"/>
          <w:i/>
          <w:sz w:val="28"/>
          <w:szCs w:val="28"/>
          <w:u w:val="single"/>
          <w:lang w:eastAsia="ru-RU" w:bidi="ru-RU"/>
        </w:rPr>
        <w:t>Федеральдәрәҗәдә:</w:t>
      </w:r>
    </w:p>
    <w:p>
      <w:pPr>
        <w:pStyle w:val="Normal"/>
        <w:widowControl w:val="false"/>
        <w:spacing w:lineRule="auto" w:line="240" w:before="0" w:after="0"/>
        <w:rPr>
          <w:rFonts w:ascii="Times New Roman" w:hAnsi="Times New Roman" w:eastAsia="Times New Roman" w:cs="Times New Roman"/>
          <w:i/>
          <w:i/>
          <w:sz w:val="28"/>
          <w:szCs w:val="28"/>
          <w:u w:val="single"/>
          <w:lang w:eastAsia="ru-RU" w:bidi="ru-RU"/>
        </w:rPr>
      </w:pPr>
      <w:r>
        <w:rPr>
          <w:rFonts w:eastAsia="Times New Roman" w:cs="Times New Roman" w:ascii="Times New Roman" w:hAnsi="Times New Roman"/>
          <w:i/>
          <w:sz w:val="28"/>
          <w:szCs w:val="28"/>
          <w:u w:val="single"/>
          <w:lang w:eastAsia="ru-RU" w:bidi="ru-RU"/>
        </w:rPr>
      </w:r>
    </w:p>
    <w:p>
      <w:pPr>
        <w:pStyle w:val="Normal"/>
        <w:widowControl w:val="false"/>
        <w:numPr>
          <w:ilvl w:val="0"/>
          <w:numId w:val="1"/>
        </w:numPr>
        <w:tabs>
          <w:tab w:val="clear" w:pos="708"/>
          <w:tab w:val="left" w:pos="1809" w:leader="none"/>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ФедеральныйЗаконРоссийскойФедерации«ОбобразованиивРФ»от29.12.2012</w:t>
      </w:r>
    </w:p>
    <w:p>
      <w:pPr>
        <w:pStyle w:val="Normal"/>
        <w:widowControl w:val="false"/>
        <w:spacing w:lineRule="auto" w:line="240" w:before="0" w:after="0"/>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w:t>
      </w:r>
      <w:r>
        <w:rPr>
          <w:rFonts w:eastAsia="Times New Roman" w:cs="Times New Roman" w:ascii="Times New Roman" w:hAnsi="Times New Roman"/>
          <w:sz w:val="28"/>
          <w:szCs w:val="28"/>
          <w:lang w:eastAsia="ru-RU" w:bidi="ru-RU"/>
        </w:rPr>
        <w:t>273</w:t>
      </w:r>
    </w:p>
    <w:p>
      <w:pPr>
        <w:pStyle w:val="Normal"/>
        <w:widowControl w:val="false"/>
        <w:numPr>
          <w:ilvl w:val="0"/>
          <w:numId w:val="1"/>
        </w:numPr>
        <w:tabs>
          <w:tab w:val="clear" w:pos="708"/>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 xml:space="preserve">Приказ Минобрнауки РФ от 17 октября 2013 г. № 1155. Зарегистрирован в Минюсте России 14 ноября 2013 г., регистрационный №30 384 </w:t>
      </w:r>
      <w:r>
        <w:rPr>
          <w:rFonts w:eastAsia="Times New Roman" w:cs="Times New Roman" w:ascii="Times New Roman" w:hAnsi="Times New Roman"/>
          <w:b/>
          <w:sz w:val="28"/>
          <w:szCs w:val="28"/>
          <w:lang w:eastAsia="ru-RU" w:bidi="ru-RU"/>
        </w:rPr>
        <w:t>«</w:t>
      </w:r>
      <w:r>
        <w:rPr>
          <w:rFonts w:eastAsia="Times New Roman" w:cs="Times New Roman" w:ascii="Times New Roman" w:hAnsi="Times New Roman"/>
          <w:sz w:val="28"/>
          <w:szCs w:val="28"/>
          <w:lang w:eastAsia="ru-RU" w:bidi="ru-RU"/>
        </w:rPr>
        <w:t>Об утверждении Федерального государственного образовательного стандарта дошкольного образования»</w:t>
      </w:r>
    </w:p>
    <w:p>
      <w:pPr>
        <w:pStyle w:val="Normal"/>
        <w:widowControl w:val="false"/>
        <w:numPr>
          <w:ilvl w:val="0"/>
          <w:numId w:val="1"/>
        </w:numPr>
        <w:tabs>
          <w:tab w:val="clear" w:pos="708"/>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№594</w:t>
      </w:r>
    </w:p>
    <w:p>
      <w:pPr>
        <w:pStyle w:val="Normal"/>
        <w:widowControl w:val="false"/>
        <w:numPr>
          <w:ilvl w:val="0"/>
          <w:numId w:val="1"/>
        </w:numPr>
        <w:tabs>
          <w:tab w:val="clear" w:pos="708"/>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Постановление Главного государственного санитарного врача Российской Федерацииот15мая2013г.N26г.Москва"ОбутвержденииСанПиН2.4.1.3049-</w:t>
      </w:r>
    </w:p>
    <w:p>
      <w:pPr>
        <w:pStyle w:val="Normal"/>
        <w:widowControl w:val="false"/>
        <w:spacing w:lineRule="auto" w:line="240" w:before="0" w:after="0"/>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13 «Санитарно эпидемиологические требования к устройству, содержанию и организации режима работы дошкольных образовательных организаций»;</w:t>
      </w:r>
    </w:p>
    <w:p>
      <w:pPr>
        <w:pStyle w:val="Normal"/>
        <w:widowControl w:val="false"/>
        <w:numPr>
          <w:ilvl w:val="0"/>
          <w:numId w:val="1"/>
        </w:numPr>
        <w:tabs>
          <w:tab w:val="clear" w:pos="708"/>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дошкольногообразования.</w:t>
      </w:r>
    </w:p>
    <w:p>
      <w:pPr>
        <w:pStyle w:val="Normal"/>
        <w:widowControl w:val="false"/>
        <w:spacing w:lineRule="auto" w:line="240" w:before="0" w:after="0"/>
        <w:rPr>
          <w:rFonts w:ascii="Times New Roman" w:hAnsi="Times New Roman" w:eastAsia="Times New Roman" w:cs="Times New Roman"/>
          <w:i/>
          <w:i/>
          <w:sz w:val="28"/>
          <w:szCs w:val="28"/>
          <w:lang w:eastAsia="ru-RU" w:bidi="ru-RU"/>
        </w:rPr>
      </w:pPr>
      <w:r>
        <w:rPr>
          <w:rFonts w:eastAsia="Times New Roman" w:cs="Times New Roman" w:ascii="Times New Roman" w:hAnsi="Times New Roman"/>
          <w:i/>
          <w:sz w:val="28"/>
          <w:szCs w:val="28"/>
          <w:lang w:eastAsia="ru-RU" w:bidi="ru-RU"/>
        </w:rPr>
      </w:r>
    </w:p>
    <w:p>
      <w:pPr>
        <w:pStyle w:val="Normal"/>
        <w:widowControl w:val="false"/>
        <w:spacing w:lineRule="auto" w:line="240" w:before="0" w:after="0"/>
        <w:rPr>
          <w:rFonts w:ascii="Times New Roman" w:hAnsi="Times New Roman" w:eastAsia="Times New Roman" w:cs="Times New Roman"/>
          <w:i/>
          <w:i/>
          <w:sz w:val="28"/>
          <w:szCs w:val="28"/>
          <w:lang w:eastAsia="ru-RU" w:bidi="ru-RU"/>
        </w:rPr>
      </w:pPr>
      <w:r>
        <w:rPr>
          <w:rFonts w:eastAsia="Times New Roman" w:cs="Times New Roman" w:ascii="Times New Roman" w:hAnsi="Times New Roman"/>
          <w:i/>
          <w:sz w:val="28"/>
          <w:szCs w:val="28"/>
          <w:lang w:eastAsia="ru-RU" w:bidi="ru-RU"/>
        </w:rPr>
        <w:t>Республика дәрәҗәсендә:</w:t>
      </w:r>
    </w:p>
    <w:p>
      <w:pPr>
        <w:pStyle w:val="Normal"/>
        <w:widowControl w:val="false"/>
        <w:numPr>
          <w:ilvl w:val="0"/>
          <w:numId w:val="1"/>
        </w:numPr>
        <w:tabs>
          <w:tab w:val="clear" w:pos="708"/>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Закон     Республики     Татарстан     от     22     июля     2013     г.      №     68-ЗРТ  "Обобразовании"</w:t>
      </w:r>
    </w:p>
    <w:p>
      <w:pPr>
        <w:pStyle w:val="Normal"/>
        <w:widowControl w:val="false"/>
        <w:numPr>
          <w:ilvl w:val="0"/>
          <w:numId w:val="1"/>
        </w:numPr>
        <w:tabs>
          <w:tab w:val="clear" w:pos="708"/>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Закон Республики Татарстан "О языках народов Республики Татарстан" № 1560-XII от 8 июля 1992года</w:t>
      </w:r>
    </w:p>
    <w:p>
      <w:pPr>
        <w:pStyle w:val="Normal"/>
        <w:widowControl w:val="false"/>
        <w:tabs>
          <w:tab w:val="clear" w:pos="708"/>
          <w:tab w:val="left" w:pos="1810" w:leader="none"/>
        </w:tabs>
        <w:spacing w:lineRule="auto" w:line="240" w:before="0" w:after="0"/>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r>
    </w:p>
    <w:p>
      <w:pPr>
        <w:pStyle w:val="Normal"/>
        <w:widowControl w:val="false"/>
        <w:spacing w:lineRule="auto" w:line="240" w:before="0" w:after="0"/>
        <w:rPr>
          <w:rFonts w:ascii="Times New Roman" w:hAnsi="Times New Roman" w:eastAsia="Times New Roman" w:cs="Times New Roman"/>
          <w:i/>
          <w:i/>
          <w:sz w:val="28"/>
          <w:szCs w:val="28"/>
          <w:lang w:eastAsia="ru-RU" w:bidi="ru-RU"/>
        </w:rPr>
      </w:pPr>
      <w:r>
        <w:rPr>
          <w:rFonts w:eastAsia="Times New Roman" w:cs="Times New Roman" w:ascii="Times New Roman" w:hAnsi="Times New Roman"/>
          <w:i/>
          <w:sz w:val="28"/>
          <w:szCs w:val="28"/>
          <w:lang w:eastAsia="ru-RU" w:bidi="ru-RU"/>
        </w:rPr>
        <w:t>Учреждения дәрәҗәсендә:</w:t>
      </w:r>
    </w:p>
    <w:p>
      <w:pPr>
        <w:pStyle w:val="Normal"/>
        <w:widowControl w:val="false"/>
        <w:numPr>
          <w:ilvl w:val="0"/>
          <w:numId w:val="1"/>
        </w:numPr>
        <w:tabs>
          <w:tab w:val="clear" w:pos="708"/>
          <w:tab w:val="left" w:pos="1809" w:leader="none"/>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Основная образовательная программа ДОУ</w:t>
      </w:r>
    </w:p>
    <w:p>
      <w:pPr>
        <w:pStyle w:val="Normal"/>
        <w:widowControl w:val="false"/>
        <w:numPr>
          <w:ilvl w:val="0"/>
          <w:numId w:val="1"/>
        </w:numPr>
        <w:tabs>
          <w:tab w:val="clear" w:pos="708"/>
          <w:tab w:val="left" w:pos="1809" w:leader="none"/>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Устав МБДОУ «</w:t>
      </w:r>
      <w:r>
        <w:rPr>
          <w:rFonts w:eastAsia="Times New Roman" w:cs="Times New Roman" w:ascii="Times New Roman" w:hAnsi="Times New Roman"/>
          <w:sz w:val="28"/>
          <w:szCs w:val="28"/>
          <w:lang w:val="tt-RU" w:eastAsia="ru-RU" w:bidi="ru-RU"/>
        </w:rPr>
        <w:t>Детский сад комбинированного вида</w:t>
      </w:r>
      <w:r>
        <w:rPr>
          <w:rFonts w:eastAsia="Times New Roman" w:cs="Times New Roman" w:ascii="Times New Roman" w:hAnsi="Times New Roman"/>
          <w:sz w:val="28"/>
          <w:szCs w:val="28"/>
          <w:lang w:eastAsia="ru-RU" w:bidi="ru-RU"/>
        </w:rPr>
        <w:t xml:space="preserve"> № </w:t>
      </w:r>
      <w:r>
        <w:rPr>
          <w:rFonts w:eastAsia="Times New Roman" w:cs="Times New Roman" w:ascii="Times New Roman" w:hAnsi="Times New Roman"/>
          <w:sz w:val="28"/>
          <w:szCs w:val="28"/>
          <w:lang w:val="tt-RU" w:eastAsia="ru-RU" w:bidi="ru-RU"/>
        </w:rPr>
        <w:t>9</w:t>
      </w:r>
      <w:r>
        <w:rPr>
          <w:rFonts w:eastAsia="Times New Roman" w:cs="Times New Roman" w:ascii="Times New Roman" w:hAnsi="Times New Roman"/>
          <w:sz w:val="28"/>
          <w:szCs w:val="28"/>
          <w:lang w:eastAsia="ru-RU" w:bidi="ru-RU"/>
        </w:rPr>
        <w:t xml:space="preserve"> «</w:t>
      </w:r>
      <w:r>
        <w:rPr>
          <w:rFonts w:eastAsia="Times New Roman" w:cs="Times New Roman" w:ascii="Times New Roman" w:hAnsi="Times New Roman"/>
          <w:sz w:val="28"/>
          <w:szCs w:val="28"/>
          <w:lang w:val="tt-RU" w:eastAsia="ru-RU" w:bidi="ru-RU"/>
        </w:rPr>
        <w:t>Салават купере</w:t>
      </w:r>
      <w:r>
        <w:rPr>
          <w:rFonts w:eastAsia="Times New Roman" w:cs="Times New Roman" w:ascii="Times New Roman" w:hAnsi="Times New Roman"/>
          <w:sz w:val="28"/>
          <w:szCs w:val="28"/>
          <w:lang w:eastAsia="ru-RU" w:bidi="ru-RU"/>
        </w:rPr>
        <w:t>»;</w:t>
      </w:r>
    </w:p>
    <w:p>
      <w:pPr>
        <w:pStyle w:val="Normal"/>
        <w:widowControl w:val="false"/>
        <w:numPr>
          <w:ilvl w:val="0"/>
          <w:numId w:val="1"/>
        </w:numPr>
        <w:tabs>
          <w:tab w:val="clear" w:pos="708"/>
          <w:tab w:val="left" w:pos="1809" w:leader="none"/>
          <w:tab w:val="left" w:pos="1810" w:leader="none"/>
        </w:tabs>
        <w:spacing w:lineRule="auto" w:line="240" w:before="0" w:after="0"/>
        <w:ind w:left="0" w:hanging="348"/>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t>Годовой план работы на текущий учебныйгод.</w:t>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val="tt-RU" w:eastAsia="ru-RU" w:bidi="ru-RU"/>
        </w:rPr>
      </w:pPr>
      <w:r>
        <w:rPr>
          <w:rFonts w:eastAsia="Times New Roman" w:cs="Times New Roman" w:ascii="Times New Roman" w:hAnsi="Times New Roman"/>
          <w:sz w:val="28"/>
          <w:szCs w:val="28"/>
          <w:lang w:val="tt-RU"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val="tt-RU" w:eastAsia="ru-RU" w:bidi="ru-RU"/>
        </w:rPr>
      </w:pPr>
      <w:r>
        <w:rPr>
          <w:rFonts w:eastAsia="Times New Roman" w:cs="Times New Roman" w:ascii="Times New Roman" w:hAnsi="Times New Roman"/>
          <w:sz w:val="28"/>
          <w:szCs w:val="28"/>
          <w:lang w:val="tt-RU"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val="tt-RU" w:eastAsia="ru-RU" w:bidi="ru-RU"/>
        </w:rPr>
      </w:pPr>
      <w:r>
        <w:rPr>
          <w:rFonts w:eastAsia="Times New Roman" w:cs="Times New Roman" w:ascii="Times New Roman" w:hAnsi="Times New Roman"/>
          <w:sz w:val="28"/>
          <w:szCs w:val="28"/>
          <w:lang w:val="tt-RU"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val="tt-RU" w:eastAsia="ru-RU" w:bidi="ru-RU"/>
        </w:rPr>
      </w:pPr>
      <w:r>
        <w:rPr>
          <w:rFonts w:eastAsia="Times New Roman" w:cs="Times New Roman" w:ascii="Times New Roman" w:hAnsi="Times New Roman"/>
          <w:sz w:val="28"/>
          <w:szCs w:val="28"/>
          <w:lang w:val="tt-RU"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eastAsia="ru-RU" w:bidi="ru-RU"/>
        </w:rPr>
      </w:pPr>
      <w:r>
        <w:rPr>
          <w:rFonts w:eastAsia="Times New Roman" w:cs="Times New Roman" w:ascii="Times New Roman" w:hAnsi="Times New Roman"/>
          <w:sz w:val="28"/>
          <w:szCs w:val="28"/>
          <w:lang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b/>
          <w:b/>
          <w:sz w:val="28"/>
          <w:szCs w:val="28"/>
          <w:lang w:val="tt-RU" w:eastAsia="ru-RU" w:bidi="ru-RU"/>
        </w:rPr>
      </w:pPr>
      <w:r>
        <w:rPr>
          <w:rFonts w:eastAsia="Times New Roman" w:cs="Times New Roman" w:ascii="Times New Roman" w:hAnsi="Times New Roman"/>
          <w:b/>
          <w:sz w:val="28"/>
          <w:szCs w:val="28"/>
          <w:lang w:val="tt-RU"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b/>
          <w:b/>
          <w:sz w:val="28"/>
          <w:szCs w:val="28"/>
          <w:lang w:val="tt-RU" w:eastAsia="ru-RU" w:bidi="ru-RU"/>
        </w:rPr>
      </w:pPr>
      <w:r>
        <w:rPr>
          <w:rFonts w:eastAsia="Times New Roman" w:cs="Times New Roman" w:ascii="Times New Roman" w:hAnsi="Times New Roman"/>
          <w:b/>
          <w:sz w:val="28"/>
          <w:szCs w:val="28"/>
          <w:lang w:val="tt-RU" w:eastAsia="ru-RU" w:bidi="ru-RU"/>
        </w:rPr>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b/>
          <w:b/>
          <w:sz w:val="28"/>
          <w:szCs w:val="28"/>
          <w:lang w:val="tt-RU" w:eastAsia="ru-RU" w:bidi="ru-RU"/>
        </w:rPr>
      </w:pPr>
      <w:r>
        <w:rPr>
          <w:rFonts w:eastAsia="Times New Roman" w:cs="Times New Roman" w:ascii="Times New Roman" w:hAnsi="Times New Roman"/>
          <w:b/>
          <w:sz w:val="28"/>
          <w:szCs w:val="28"/>
          <w:lang w:val="tt-RU" w:eastAsia="ru-RU" w:bidi="ru-RU"/>
        </w:rPr>
        <w:t>Балаларның яшь үзенчәлекләре.</w:t>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b/>
          <w:b/>
          <w:sz w:val="28"/>
          <w:szCs w:val="28"/>
          <w:lang w:val="tt-RU" w:eastAsia="ru-RU" w:bidi="ru-RU"/>
        </w:rPr>
      </w:pPr>
      <w:r>
        <w:rPr>
          <w:rFonts w:eastAsia="Times New Roman" w:cs="Times New Roman" w:ascii="Times New Roman" w:hAnsi="Times New Roman"/>
          <w:b/>
          <w:sz w:val="28"/>
          <w:szCs w:val="28"/>
          <w:lang w:val="tt-RU" w:eastAsia="ru-RU" w:bidi="ru-RU"/>
        </w:rPr>
        <w:t>Мәктәпкә әзерлек  төркеме ( 6 яшьтән 7 яшькә кадәр)</w:t>
      </w:r>
    </w:p>
    <w:p>
      <w:pPr>
        <w:pStyle w:val="Normal"/>
        <w:widowControl w:val="false"/>
        <w:tabs>
          <w:tab w:val="clear" w:pos="708"/>
          <w:tab w:val="left" w:pos="1809" w:leader="none"/>
          <w:tab w:val="left" w:pos="1810" w:leader="none"/>
        </w:tabs>
        <w:spacing w:lineRule="auto" w:line="240" w:before="0" w:after="0"/>
        <w:rPr>
          <w:rFonts w:ascii="Times New Roman" w:hAnsi="Times New Roman" w:eastAsia="Times New Roman" w:cs="Times New Roman"/>
          <w:sz w:val="28"/>
          <w:szCs w:val="28"/>
          <w:lang w:val="tt-RU" w:eastAsia="ru-RU" w:bidi="ru-RU"/>
        </w:rPr>
      </w:pPr>
      <w:r>
        <w:rPr>
          <w:rFonts w:eastAsia="Times New Roman" w:cs="Times New Roman" w:ascii="Times New Roman" w:hAnsi="Times New Roman"/>
          <w:sz w:val="28"/>
          <w:szCs w:val="28"/>
          <w:lang w:val="tt-RU" w:eastAsia="ru-RU" w:bidi="ru-RU"/>
        </w:rPr>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 xml:space="preserve">Сюжетлы-рольле уеннарда җиденче яшькә чыккан балалар өлкәннәрнең әһәмиятле тормыш вакыйгаларын чагылдыручы катлаулы мөнәсәбәтләрен үзләштерә башлыйлар. Мәсәлән, туй, бала туу, авыру, эшкә урнашу һ.б. </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Уен элементлары катлаулана, олы кешегә һәрвакытта да ачылып бетми торган мәгънә ала бара. Уен пространствосы катлаулана. Анда берничә үзәк булып, һәркайсының үз сю</w:t>
      </w:r>
      <w:r>
        <w:rPr>
          <w:rFonts w:cs="Times New Roman" w:ascii="Times New Roman" w:hAnsi="Times New Roman"/>
          <w:sz w:val="28"/>
          <w:szCs w:val="28"/>
        </w:rPr>
        <w:t>ж</w:t>
      </w:r>
      <w:r>
        <w:rPr>
          <w:rFonts w:cs="Times New Roman" w:ascii="Times New Roman" w:hAnsi="Times New Roman"/>
          <w:sz w:val="28"/>
          <w:szCs w:val="28"/>
          <w:lang w:val="tt-RU"/>
        </w:rPr>
        <w:t>ет сызыгы була. Шул ук вакытта балалар бергә уйнаган иптәшләренең үз-үзләрен тотышын барлык уен пространствосы буйлап күздән ычкындырмаска һәм кирәк вакытта уенның урынына бәйле рәвештә үзгәртергә сәләтлеләр. Мәсәлән, бала кибетчегә сатып алучы буларак кына түгел, ә сатып алучы әни яки сатып алучы шофер буларак мөрәҗәгать итә. Рольне башкару рәвеше рольнең үзе белән генә түгел, ә бу рольнең уен пространствосындагы урыны белән дә билгеләнә. Мәсәлән, автобус йөртүче ролендә бала пассажирлар өстеннән командалык итә һәм шул ук вакытта ЮХИДИ инспекторына буйсына. Әгәр дә уен логикасы яңа роль барлыкка килүен таләп итсә, бала, уен барышында үз ролен саклаган хәлдә, яңа рольне үз өстенә алырга мөмкин. Балалар теге яки бу уенчыкның ролен ничек башкаруына аңлатма бирә алалар.</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сынлы сәнгать эшчәнлегендә әйләнә-тирә тормыштан һәм әдәби әсәрләрдән алып сурәтләнгән образлары катлаулана бара. Рәсемнәр детальләшкәнрәк характер ала, аларның буяулар гаммасы байый. Кызлар һәм малайлар рәсемнәре арасында аермалык күзгә ташалан. Малайлар бик теләп техника, галәм, сугыш хәрәкәтләре һ.б. ясыйлар. Кызлар, гадәттә, хатын-кыз образларын сурәтлиләр: принцессалар, балериналар, модельләр һ.б. Еш кына көнкүреш сюжетлары да очрый: әнисе һәм кызы, бүлмә күренеше һ.б.  Педагогик яктан дөрес якын килгәндә, балаларда сынлы сәнгать өлкәсендә иҗади сәләт формалаштырырга мөмкин. </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Кеше сурәте тагын да детал</w:t>
      </w:r>
      <w:r>
        <w:rPr>
          <w:rFonts w:cs="Times New Roman" w:ascii="Times New Roman" w:hAnsi="Times New Roman"/>
          <w:sz w:val="28"/>
          <w:szCs w:val="28"/>
        </w:rPr>
        <w:t>ь</w:t>
      </w:r>
      <w:r>
        <w:rPr>
          <w:rFonts w:cs="Times New Roman" w:ascii="Times New Roman" w:hAnsi="Times New Roman"/>
          <w:sz w:val="28"/>
          <w:szCs w:val="28"/>
          <w:lang w:val="tt-RU"/>
        </w:rPr>
        <w:t>ләшкән һәм пропор</w:t>
      </w:r>
      <w:r>
        <w:rPr>
          <w:rFonts w:cs="Times New Roman" w:ascii="Times New Roman" w:hAnsi="Times New Roman"/>
          <w:sz w:val="28"/>
          <w:szCs w:val="28"/>
        </w:rPr>
        <w:t>циональ</w:t>
      </w:r>
      <w:r>
        <w:rPr>
          <w:rFonts w:cs="Times New Roman" w:ascii="Times New Roman" w:hAnsi="Times New Roman"/>
          <w:sz w:val="28"/>
          <w:szCs w:val="28"/>
          <w:lang w:val="tt-RU"/>
        </w:rPr>
        <w:t xml:space="preserve"> була бара. Күзләр, авыз, борын,  кашлар, ияк ясала, кул бармаклары да барлыкка килә. Киемнәре төрле детальләр белән бизәлергә мөмкин.</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 xml:space="preserve">Мәктәпкә хәзерлек төркеме балалары төзү материалларыннан конструкцияләрне шактый югары дәрәҗәдә үзләштерәләр. Алар сурәтләрне, шулай ук корылмаларны анализлауның гомуми алымнарын иркен үзләштерәләр. Алар сурәтләрне, шулай ук корылмаларны анализлауның гомуми алымнарын иркен үзләштерәләр, аерым детальләрнең төп конструктив үзенчәлекләрен анализлап кына калмыйча, күләмле таныш предметлар белән охшатып, аларның формасын да билгели алалар. Ирекле корылмалар симметрияле һәм пропорциональ була башлый, аларны төзү күреп ориентлашу нигезендә тормышка ашырыла. Балалар корылманың нинди эзлеклелектә төзеләчәген һәм аның өчен нинди материал кирәк буласын бик яхшы күзаллыйлар һәм үзләре уйлап чыгарып яки уенның шарты буенча шактый катлаулы корылмаларны төзи алалар.  </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Бу яшьтә балалар инде кәгазь битен бөкләүнең катлаулы формаларын үзләштерә һәм үз формаларын уйлап чыгаралар, ләкин моның өчен аларны махсус өйрәтергә кирәк. Эшчәнлекнең бу төре балаларның тирә-юньне күзаллауларын тирәнәйтү өчен бик зур әһәмияткә ия.</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Табигый материалдан конструкцияләү катлаулана. Балалар алдан уйлап, төрле мөнәсәбәтләрне чагылдырган, кеше һәм хайван фигуралары кергән бербөтен композицияләр төзиләр.</w:t>
      </w:r>
    </w:p>
    <w:p>
      <w:pPr>
        <w:pStyle w:val="Normal"/>
        <w:spacing w:lineRule="auto" w:line="240" w:before="0" w:after="0"/>
        <w:ind w:firstLine="360"/>
        <w:rPr>
          <w:rFonts w:ascii="Times New Roman" w:hAnsi="Times New Roman" w:cs="Times New Roman"/>
          <w:sz w:val="28"/>
          <w:szCs w:val="28"/>
          <w:lang w:val="tt-RU"/>
        </w:rPr>
      </w:pPr>
      <w:r>
        <w:rPr>
          <w:rFonts w:cs="Times New Roman" w:ascii="Times New Roman" w:hAnsi="Times New Roman"/>
          <w:sz w:val="28"/>
          <w:szCs w:val="28"/>
          <w:lang w:val="tt-RU"/>
        </w:rPr>
        <w:t>Кабул итү сәләте үсә, ләкин балалар һәрвакытта да әйбернең берничә төрле билгесен берьюлы исәпкә алып бетерә алмыйлар. Образлы фикерләү сәләте үсә, ләкин үлчәм мөнәсәбәтләрен кабаттан торгызу бала өчен авырлык тудыра. Моны тикшереп карыйк. Балаларга төрле урында 9 нокта ясалган үрнәкне яңадан ясарга кушабыз. Кагыйдә буларак, балалар рәсемендәге нокталар, рәсемнәрне бер-берсе өстенә салганда, үрнәктәге нокталар белән туры килми.</w:t>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sz w:val="28"/>
          <w:szCs w:val="28"/>
          <w:lang w:val="tt-RU"/>
        </w:rPr>
        <w:t>Гомумиләштерү һәм фикер йөртү күнекмәләре үсү дәвам итә, ләкин алар күп очракта ситуациянең күрсәтмә билгеләре белән чикләнәләр.</w:t>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sz w:val="28"/>
          <w:szCs w:val="28"/>
          <w:lang w:val="tt-RU"/>
        </w:rPr>
        <w:t>Уйлап чыгару сәләте дә үсә, ләкин бу зурлар төркеме белән чагыштырганда, шактый түбән. Моны төрле йогынтылар белән, бигрәк тә балаларның образларын бертөрлегә әйләндерүче массакүләм мәгълүмат чаралары йогынтысы белән аңлатырга була.</w:t>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sz w:val="28"/>
          <w:szCs w:val="28"/>
          <w:lang w:val="tt-RU"/>
        </w:rPr>
        <w:t>Балаларның игътибарлылыгы арта бара. Алар кайбер эшчәнлек вакытында 30 ар минут игътибарларын туплап утыра алалар.</w:t>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sz w:val="28"/>
          <w:szCs w:val="28"/>
          <w:lang w:val="tt-RU"/>
        </w:rPr>
        <w:t>Балаларның сөйләме, аның аваз ягы, грамматик төзелеше, лексикасы үсә. Бәйләнешле сөйләмнәре дә шомара. Сөйләмнең бу яшьтә формалаша торган гомумиләштерү характеры да чагыла. Балалар актив рәвештә гомумиләштерүче исемнәр, синонимнар, антонимнар, сыйфатлар һ.б. куллана башлыйлар. Дөрес оештырылган белем бирү процессы нәтиҗәсендә балаларда диалогик сөйләм һәм монологик сөйләмнең кайбер төрләре үсә.</w:t>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sz w:val="28"/>
          <w:szCs w:val="28"/>
          <w:lang w:val="tt-RU"/>
        </w:rPr>
        <w:t>Мәктәпкә хәзерлек төркемендә мәктәпкәчә яшь чоры тәмамлана. Балалар кешелек культурасының аерылгысыз өлеше булган әйберләр дөньясы белән танышалар; кешеләр белән позитив аралашу формаларын үзләштерәләр; укучы позициясе формалаша.</w:t>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sz w:val="28"/>
          <w:szCs w:val="28"/>
          <w:lang w:val="tt-RU"/>
        </w:rPr>
        <w:t>Мәктәпкәчә яшьнең ахырына бала шактый югары дәрәҗәдәге танып белүчәнлеккә һәм шәхес буларак үсешкә ия була. Бу сыйфатлар аның киләчәктә мәктәптә уңышлы укуын тәэмин итә.</w:t>
      </w:r>
    </w:p>
    <w:p>
      <w:pPr>
        <w:pStyle w:val="Normal"/>
        <w:spacing w:lineRule="auto" w:line="240" w:before="0" w:after="0"/>
        <w:ind w:firstLine="708"/>
        <w:rPr>
          <w:rFonts w:ascii="Times New Roman" w:hAnsi="Times New Roman" w:cs="Times New Roman"/>
          <w:color w:val="FF0000"/>
          <w:sz w:val="28"/>
          <w:szCs w:val="28"/>
          <w:lang w:val="tt-RU"/>
        </w:rPr>
      </w:pPr>
      <w:r>
        <w:rPr>
          <w:rFonts w:cs="Times New Roman" w:ascii="Times New Roman" w:hAnsi="Times New Roman"/>
          <w:color w:val="FF0000"/>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b/>
          <w:sz w:val="28"/>
          <w:szCs w:val="28"/>
          <w:lang w:val="tt-RU"/>
        </w:rPr>
        <w:t xml:space="preserve">Көндәлек режим – </w:t>
      </w:r>
      <w:r>
        <w:rPr>
          <w:rFonts w:cs="Times New Roman" w:ascii="Times New Roman" w:hAnsi="Times New Roman"/>
          <w:sz w:val="28"/>
          <w:szCs w:val="28"/>
          <w:lang w:val="tt-RU"/>
        </w:rPr>
        <w:t>балаларның эшчәнлек төрләре һәм ялының рациональ дәвамлылыгы, дөрес чиратлашуы.</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1.Балаларны  кабул итү, тикшерү, уеннар,   дежур тору                   6.00 – 8.30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2.Иртәнге гимнастика                                                                          8.10 – 8.20</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3.Иртәнге ашка әзерлек, ашау вакыты                                            8.30 – 8.50</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4. Шөгыльләр </w:t>
        <w:tab/>
        <w:t xml:space="preserve">                                                                              9.00 – 9.30</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9.40 - 10.10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10.20 – 10.50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5.Урамга чыгарга әзерлек,һавада булу</w:t>
        <w:tab/>
        <w:t xml:space="preserve">                                        11.05 - 12.35</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6.Урамнан керү, көндезге ашка әзерлек, ашау вакыты                    12.45- 13.15</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7. Көндезге йокыга әзерләнү, көндезге йокы                                    13.15 – 15.00</w:t>
        <w:tab/>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8. Йокыдан уяту, һава – су процедуралары  </w:t>
        <w:tab/>
        <w:t xml:space="preserve">                            15.00 -15.15</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9. Төштән соңгы аш</w:t>
        <w:tab/>
        <w:t xml:space="preserve">                                                                       15.15 – 15.30</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10.Түгәрәк эшләре,шөгыль</w:t>
        <w:tab/>
        <w:t xml:space="preserve">                                                             15.30 -16.00</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11.Кичке ашка әзерлек, ашау вакыты</w:t>
        <w:tab/>
        <w:t xml:space="preserve">                                       16.10 -16.40</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12.Саф һавага чыгу, уеннар, мөстәкыйль эшчәнлек,һавада булу,</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балаларны өйләренә озату                                                           16.40 -18.00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Эш программасының максаты һәм бурычлары</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 xml:space="preserve">Эш программасының максаты: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яшь һәм шәхси үзенчәлекләрен исәпкә алып мәктәпкәчә яшьтәге балаларны физик, интеллектуаль, шәхси сыйфатларын үстерү.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b/>
          <w:sz w:val="28"/>
          <w:szCs w:val="28"/>
          <w:lang w:val="tt-RU"/>
        </w:rPr>
        <w:t>Эш программасының бурычлары</w:t>
      </w:r>
      <w:r>
        <w:rPr>
          <w:rFonts w:cs="Times New Roman" w:ascii="Times New Roman" w:hAnsi="Times New Roman"/>
          <w:sz w:val="28"/>
          <w:szCs w:val="28"/>
          <w:lang w:val="tt-RU"/>
        </w:rPr>
        <w:t xml:space="preserve">: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Һәр баланың физик һәм психик сәламәтлеген, аларның физик үсешен, эмоциональ иминлегенсаклау һәм ныгыту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Уен, аралашу, хезмәт, танып белү, нәтиҗәле ,иҗади-музыка,нәтиҗәле эшчәнлек, уку кебек төрле эшчәнлектә зурлар һәм балаларның үзара бәйләнешен булдыру.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Уку эшчәнлегенә нигез салу.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Һәр баланың шәхси үзенчәлекләрен үстерү һәм саклау өчен педагогик ярдәм күрсәтү.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Баланың тулы үсешен булдыру максатыннан гаиләләр белән узара бәйләнеш, ярдәм итешү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b/>
          <w:sz w:val="28"/>
          <w:szCs w:val="28"/>
          <w:lang w:val="tt-RU"/>
        </w:rPr>
        <w:t xml:space="preserve">Эш программасының төп фикере </w:t>
      </w:r>
      <w:r>
        <w:rPr>
          <w:rFonts w:cs="Times New Roman" w:ascii="Times New Roman" w:hAnsi="Times New Roman"/>
          <w:sz w:val="28"/>
          <w:szCs w:val="28"/>
          <w:lang w:val="tt-RU"/>
        </w:rPr>
        <w:t xml:space="preserve">- укыту, тәрбияләү, сәламәтлеген саклау белән бергәбаланың шәхесен үстерү. </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 xml:space="preserve">       </w:t>
      </w:r>
      <w:r>
        <w:rPr>
          <w:rFonts w:cs="Times New Roman" w:ascii="Times New Roman" w:hAnsi="Times New Roman"/>
          <w:b/>
          <w:sz w:val="28"/>
          <w:szCs w:val="28"/>
          <w:lang w:val="tt-RU"/>
        </w:rPr>
        <w:t xml:space="preserve">Эш программасының күрсәткече: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*Белем өлкәләрен интеграцияләү нигезендә тулы педагогик процессны төзү;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яшь һәм шәхси үзенчәлекләрен исәпкә алып төп юнәлешләр – физик, социаль-шәхси, танып белү-сөйләм, нәфис-нәфасәти үсеш юнәлешләре буенча төрлеяклап үстерү;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иҗади сәләтен ачу, сәләтлеләрне табу, шәхси үстерү өчен яңатехнологияләр куллану;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мөмкинчелегеннән, кызыксынучанлыгыннан, сорауларыннан чыгып төрле төр эшчәнлекләрне үстерү;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*Эчтәлекле аралашуга, сөйләшүгә төзелгән шәхси һәм төркем белән эшчәнлекләр оештыру;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*Балага эшчәнлектә үзен күрсәтү, эчтәлеген сайлау, иптәшләр сайлау хокукы. </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Балалар бакчасының эшчәнлегенең 2022-2023уку елына тематик планы</w:t>
      </w:r>
    </w:p>
    <w:p>
      <w:pPr>
        <w:pStyle w:val="Normal"/>
        <w:spacing w:lineRule="auto" w:line="240" w:before="0" w:after="0"/>
        <w:rPr>
          <w:rFonts w:ascii="Times New Roman" w:hAnsi="Times New Roman" w:eastAsia="Times New Roman" w:cs="Times New Roman"/>
          <w:sz w:val="32"/>
          <w:szCs w:val="32"/>
          <w:lang w:val="tt-RU" w:eastAsia="ru-RU"/>
        </w:rPr>
      </w:pPr>
      <w:r>
        <w:rPr>
          <w:rFonts w:eastAsia="Times New Roman" w:cs="Times New Roman" w:ascii="Times New Roman" w:hAnsi="Times New Roman"/>
          <w:sz w:val="32"/>
          <w:szCs w:val="32"/>
          <w:lang w:val="tt-RU" w:eastAsia="ru-RU"/>
        </w:rPr>
      </w:r>
    </w:p>
    <w:tbl>
      <w:tblPr>
        <w:tblW w:w="10740" w:type="dxa"/>
        <w:jc w:val="left"/>
        <w:tblInd w:w="-522" w:type="dxa"/>
        <w:tblLayout w:type="fixed"/>
        <w:tblCellMar>
          <w:top w:w="0" w:type="dxa"/>
          <w:left w:w="108" w:type="dxa"/>
          <w:bottom w:w="0" w:type="dxa"/>
          <w:right w:w="108" w:type="dxa"/>
        </w:tblCellMar>
        <w:tblLook w:val="01e0"/>
      </w:tblPr>
      <w:tblGrid>
        <w:gridCol w:w="567"/>
        <w:gridCol w:w="2693"/>
        <w:gridCol w:w="3652"/>
        <w:gridCol w:w="3827"/>
      </w:tblGrid>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Проектның темасы</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Вакыты</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Йомгаклау чарасы</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Безнең Балалар бакчасы</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сентябрь (1-3 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2022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Белем көне (№5) Сау бул, җәй!</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А.Алишның туган көне- 14.09.2021 г.  (№4,5)</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 xml:space="preserve">  </w:t>
            </w:r>
            <w:r>
              <w:rPr>
                <w:rFonts w:eastAsia="Times New Roman" w:cs="Times New Roman" w:ascii="Times New Roman" w:hAnsi="Times New Roman"/>
                <w:b/>
                <w:sz w:val="24"/>
                <w:szCs w:val="24"/>
                <w:lang w:val="tt-RU" w:eastAsia="ru-RU"/>
              </w:rPr>
              <w:t>Мин һәм минем  сәләмәтлегем</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сентябрь (4 -5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2022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Су, һава һәм кояш – безнең белән юлдаш!  28.09.2021  г. (№2,3,4)</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29.09.2022 г.(№5)</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3.</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Хуш киләсең алтын көз!</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октябрь (1-4 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2022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Көзге бәйрәмнәр (№2,3)</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(Сөмбелә №4,5)</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4.</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Без яшибез дуслык илендә!</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ноябрь (1-2 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2022ел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Уйнап үсәбез (№3,4)</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Уеннар бәйләме (№4,5,)</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5.</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Иң кәдерле – әнием.</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ноябрь (3-4 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2022ел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Әниләр көне</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6.</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Яшел чыршы дуслар жыя!!</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декабрь (1-5нче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2022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Яңа ел бәйрәме</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7.</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Тәнкә карлар сипкән, Җирне ап – ак иткән!</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гыйнвар (2-4нче атна) – 2023 ел,</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феврал</w:t>
            </w:r>
            <w:r>
              <w:rPr>
                <w:rFonts w:eastAsia="Times New Roman" w:cs="Times New Roman" w:ascii="Times New Roman" w:hAnsi="Times New Roman"/>
                <w:sz w:val="24"/>
                <w:szCs w:val="24"/>
                <w:lang w:eastAsia="ru-RU"/>
              </w:rPr>
              <w:t>ь (1</w:t>
            </w:r>
            <w:r>
              <w:rPr>
                <w:rFonts w:eastAsia="Times New Roman" w:cs="Times New Roman" w:ascii="Times New Roman" w:hAnsi="Times New Roman"/>
                <w:sz w:val="24"/>
                <w:szCs w:val="24"/>
                <w:lang w:val="tt-RU" w:eastAsia="ru-RU"/>
              </w:rPr>
              <w:t xml:space="preserve"> -2 </w:t>
            </w:r>
            <w:r>
              <w:rPr>
                <w:rFonts w:eastAsia="Times New Roman" w:cs="Times New Roman" w:ascii="Times New Roman" w:hAnsi="Times New Roman"/>
                <w:sz w:val="24"/>
                <w:szCs w:val="24"/>
                <w:lang w:eastAsia="ru-RU"/>
              </w:rPr>
              <w:t>атна)</w:t>
            </w:r>
            <w:r>
              <w:rPr>
                <w:rFonts w:eastAsia="Times New Roman" w:cs="Times New Roman" w:ascii="Times New Roman" w:hAnsi="Times New Roman"/>
                <w:sz w:val="24"/>
                <w:szCs w:val="24"/>
                <w:lang w:val="tt-RU" w:eastAsia="ru-RU"/>
              </w:rPr>
              <w:t xml:space="preserve"> - 2023ел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Кар бәйрәме. (Олимпиада)</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8.</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Әти дә солдат булган.</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февраль (3 – 4 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2023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Туган тел көненә багышланган бәйрәм иртәсе. Муса Җалил – батыр шагыйрь №5.</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Ватанны саклаучылар көне</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(№4.5,)</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9.</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Әниләрне котлый бүген, җирдә барлык балалар.</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 xml:space="preserve"> </w:t>
            </w:r>
            <w:r>
              <w:rPr>
                <w:rFonts w:eastAsia="Times New Roman" w:cs="Times New Roman" w:ascii="Times New Roman" w:hAnsi="Times New Roman"/>
                <w:sz w:val="24"/>
                <w:szCs w:val="24"/>
                <w:lang w:val="tt-RU" w:eastAsia="ru-RU"/>
              </w:rPr>
              <w:t>Март  (1 -2 нче атна) -2023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Сигезенче Март бәйрәме. Рус мәдәният атналыгы –Маслениөа №5.</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Начинаем поседелки, для друзей и для гостей №4</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10.</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Халкым бизәкләре</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март (3-4нче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2023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Татар мәдәният атналыгы – Нәүрүз  бәйрәме №5</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11.</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Гөлләр алып килә яз</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апрель (1- 4 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2023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Сәламәтлек көне. Космонавтика көне. Тукай көне. Әкият уйный балалар.</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12.</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Һәйкәлләр янында чәчәкләр бәйләме</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май (1нче атна)  -</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2023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Җиңү бәйрәме №4.5</w:t>
            </w:r>
          </w:p>
        </w:tc>
      </w:tr>
      <w:tr>
        <w:trPr/>
        <w:tc>
          <w:tcPr>
            <w:tcW w:w="56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13.</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val="tt-RU" w:eastAsia="ru-RU"/>
              </w:rPr>
            </w:pPr>
            <w:r>
              <w:rPr>
                <w:rFonts w:eastAsia="Times New Roman" w:cs="Times New Roman" w:ascii="Times New Roman" w:hAnsi="Times New Roman"/>
                <w:b/>
                <w:sz w:val="24"/>
                <w:szCs w:val="24"/>
                <w:lang w:val="tt-RU" w:eastAsia="ru-RU"/>
              </w:rPr>
              <w:t>Һәммәбез сагынып – көттек җәй килүне.</w:t>
            </w:r>
          </w:p>
        </w:tc>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май (2-4нче атна) –2023 ел</w:t>
            </w:r>
          </w:p>
        </w:tc>
        <w:tc>
          <w:tcPr>
            <w:tcW w:w="38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Чыгарылыш бәйрәме (№5)</w:t>
            </w:r>
          </w:p>
          <w:p>
            <w:pPr>
              <w:pStyle w:val="Normal"/>
              <w:widowControl w:val="false"/>
              <w:spacing w:lineRule="auto" w:line="240" w:before="0" w:after="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t>Сабантуй</w:t>
            </w:r>
          </w:p>
        </w:tc>
      </w:tr>
    </w:tbl>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Тәрбия һәм белем бирү бурычлары</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Балаларның сәламәтлеген ныгыту, организмнарын чынык</w:t>
        <w:softHyphen/>
        <w:t>тыру эшен дәвам иту, төп хәрәкәтләрне дөрес итеп башкару күнекмәләре формалаштыру. Барлык төр эшчәнленлектә гәүдне дөрес тотарга гадәтләндерү. Хәрәкәт эшчәнлегендә мөстә</w:t>
        <w:softHyphen/>
        <w:t>кыйльлек hәм иж,адилык тәрбияләү. Культура-гигиена кунек</w:t>
        <w:softHyphen/>
        <w:t xml:space="preserve">мәләре булдыру.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Балаларың күзәтүчәнлек hәм кызыксынучанлыкларын арттыру, аларны иж,тимагый тормыш, табигать предметлары, күренешләре белән таныштыруны дәвам иттерү. Предметлар</w:t>
        <w:softHyphen/>
        <w:t>ньң hәм тере объектларның аерым өлешләрен hәм харак</w:t>
        <w:softHyphen/>
        <w:t>терлы билгеләрен (төсе, формасы, зурлыгы) аерып курсәтә белергә, аларны шул билгеләргә карап чагыштырырга, теркем</w:t>
        <w:softHyphen/>
        <w:t xml:space="preserve">әргә аерырга өйрәту. Предметлар hәм күренешләр турында гомуми кузаллау формалаштыру, алар арасында иң гади бәйләнешләр урнаштырырга өйрәтү.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Балаларның педагоглар белән конкрет ситуация чикләрен</w:t>
        <w:softHyphen/>
        <w:t xml:space="preserve">нан чыккан мәгълуматларны уртаклашасы килу теләкләрен канәгатьләндерү. Аларның фикерләренә артык таләпчән булмау.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Туган йортка, туган  якка балалалар бакчасына мәхәббәт тәрбияләуне дәвам итү.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Балаларның сүзлек запасын баету, активлаштыру, аваз</w:t>
        <w:softHyphen/>
        <w:t>ларны дөрес әйтергә өйрәтү, сөйләм культурасын камилләш</w:t>
        <w:softHyphen/>
        <w:t>терү өстендә эшне дәвам иту. Бирелган тема буенча әңгәмәдә актив катнашырга, үз тәжрибәләреннан чыгып, уенчыклар ту</w:t>
        <w:softHyphen/>
        <w:t xml:space="preserve">рында, сюжетлы рәсемнар буенча хикәялар төзергә ярдәм итү.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Якын кешеләренең hөнәрләре белән таныштыру, хезмәт</w:t>
        <w:softHyphen/>
        <w:t>ләренең мөhимлеге турында аңлату. Үзләренең хезмәт күнек</w:t>
        <w:softHyphen/>
        <w:t xml:space="preserve">мәләрен камиллаштеру.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Эшне төгәл үтәргә, башлаган эшне ахырына җ,иткерергә, үз хезмәтенең башкалар өчен  әhәмиятен аңлый белергә өйрәтү.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Балаларда тыйнаклык, өлкәннәргә hәм яшьтәшләренә ка</w:t>
        <w:softHyphen/>
        <w:t>рата ихтирамлы мөнәсәбәт тәрбияләү; гадел, көчле, кыю булыр</w:t>
        <w:softHyphen/>
        <w:t xml:space="preserve">га теләк, омтылыш булдыру; ямьсез кыланышлары өчен ояла белу сыйфаты тәрбияләү (ямьсез кыланышларын башкалар алдында бәяларга ярамый, чөнки биш яшьлек балалар бик үпкәләүчән булалар). Еш мактау, өлкәннәрне нәрсә белән сөендерүләрен, гаж,әпкә калдыруларын аңлату.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Уенчыкларга, китапларга, башка әйберләргә сак мөнәсәбәт тәрбияләү.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Балаларньң әйләнә-тирәдәге матурлыкны күрә белүләрен, табигатьтә, көнкүрешта, уен вакытларында әхләкый  нәфасәти тойгыларын үстерү .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Сәнгать әсәрләренең эчтәлегенә төшенә, музыка,әкият, хикәяләрне игътибар белән тьңлый белүләренә ирешү.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Сәнгатьнең төрле төрларенә кызыксыну тәрбияләү. Рәсем ясаганда, әвәләгәндә, төрле әсәрләрне сәхнәләштергәндә бала</w:t>
        <w:softHyphen/>
        <w:t xml:space="preserve">ларньң образга керә алу сәләтләрен үстерү; шигырьләрне сәнгатьле итеп сөйләргә, ж,ырларга, бию хәрәкәтләрен көйгә туры китереп башкарырга өйрәтү.  Бәйрәмнәр, күңел ачу чаралары вакытында балаларны мәдәни жәүhәрләр белән таныштыру, жәмгыятьтә аралаша белү кунекмәләре формалаштыру. </w:t>
      </w:r>
    </w:p>
    <w:p>
      <w:pPr>
        <w:pStyle w:val="Normal"/>
        <w:widowControl w:val="false"/>
        <w:spacing w:lineRule="auto" w:line="240" w:before="0" w:after="0"/>
        <w:ind w:right="-421" w:hanging="0"/>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r>
    </w:p>
    <w:p>
      <w:pPr>
        <w:pStyle w:val="Normal"/>
        <w:widowControl w:val="false"/>
        <w:spacing w:lineRule="auto" w:line="240" w:before="0" w:after="0"/>
        <w:ind w:right="-421" w:hanging="0"/>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ФДББС кысаларнында балалар белән эшчәнлек</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bl>
      <w:tblPr>
        <w:tblW w:w="9571" w:type="dxa"/>
        <w:jc w:val="left"/>
        <w:tblInd w:w="0" w:type="dxa"/>
        <w:tblLayout w:type="fixed"/>
        <w:tblCellMar>
          <w:top w:w="0" w:type="dxa"/>
          <w:left w:w="108" w:type="dxa"/>
          <w:bottom w:w="0" w:type="dxa"/>
          <w:right w:w="108" w:type="dxa"/>
        </w:tblCellMar>
        <w:tblLook w:val="04a0"/>
      </w:tblPr>
      <w:tblGrid>
        <w:gridCol w:w="3652"/>
        <w:gridCol w:w="5918"/>
      </w:tblGrid>
      <w:tr>
        <w:trPr/>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sz w:val="28"/>
                <w:szCs w:val="28"/>
                <w:lang w:val="tt-RU"/>
              </w:rPr>
            </w:pPr>
            <w:r>
              <w:rPr>
                <w:rFonts w:eastAsia="Calibri" w:cs="Times New Roman" w:ascii="Times New Roman" w:hAnsi="Times New Roman"/>
                <w:b/>
                <w:sz w:val="28"/>
                <w:szCs w:val="28"/>
                <w:lang w:val="tt-RU"/>
              </w:rPr>
              <w:t>Юнәлешләр</w:t>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sz w:val="28"/>
                <w:szCs w:val="28"/>
                <w:lang w:val="tt-RU"/>
              </w:rPr>
            </w:pPr>
            <w:r>
              <w:rPr>
                <w:rFonts w:eastAsia="Calibri" w:cs="Times New Roman" w:ascii="Times New Roman" w:hAnsi="Times New Roman"/>
                <w:b/>
                <w:sz w:val="28"/>
                <w:szCs w:val="28"/>
                <w:lang w:val="tt-RU"/>
              </w:rPr>
              <w:t>Белем бирү өлкәләре, максатлары</w:t>
            </w:r>
          </w:p>
        </w:tc>
      </w:tr>
      <w:tr>
        <w:trPr>
          <w:trHeight w:val="1691" w:hRule="atLeast"/>
        </w:trPr>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t>Сөйләм үсеше</w:t>
            </w:r>
          </w:p>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p>
            <w:pPr>
              <w:pStyle w:val="Normal"/>
              <w:widowControl w:val="false"/>
              <w:spacing w:lineRule="auto" w:line="240" w:before="0" w:after="0"/>
              <w:ind w:firstLine="357"/>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Сөйләм үстерү</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Өлкәннәр һәм балалар белән ирекле аралашуны үстерү, тирә-юньдәгеләр белән үзара тәэсир итешүнең конструктив ысулларына һәм чараларына ия булу. Балаларда сөйләм теленең барлык компонентларын: сөйләмнең грамматик төзелешен, бәйләнешле сөйләмне — аның диалогик һәм монологик формаларын үстерү; сүзлек запасы формалаштыру, сөйләмнең аваз культурасын тәрбияләү. Тәрбияләнүчеләрнең гамәли рәвештә сөйләм нормаларына ия булуы.</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Матур әдәбият белән таныштыру</w:t>
            </w:r>
          </w:p>
          <w:p>
            <w:pPr>
              <w:pStyle w:val="Normal"/>
              <w:widowControl w:val="false"/>
              <w:spacing w:lineRule="auto" w:line="240" w:before="0" w:after="0"/>
              <w:ind w:firstLine="357"/>
              <w:rPr>
                <w:rFonts w:ascii="Times New Roman" w:hAnsi="Times New Roman" w:eastAsia="Calibri" w:cs="Times New Roman"/>
                <w:b/>
                <w:b/>
                <w:sz w:val="28"/>
                <w:szCs w:val="28"/>
                <w:lang w:val="tt-RU"/>
              </w:rPr>
            </w:pPr>
            <w:r>
              <w:rPr>
                <w:rFonts w:eastAsia="Calibri" w:cs="Times New Roman" w:ascii="Times New Roman" w:hAnsi="Times New Roman"/>
                <w:sz w:val="28"/>
                <w:szCs w:val="28"/>
                <w:lang w:val="tt-RU"/>
              </w:rPr>
              <w:t>Укуга карата кызыксыну һәм мәхәббәт тәрбияләү; әдәби сөйләмне үстерү. Матур әдәбият әсәрләрен тыңлау теләге һәм тыңлый белү, вакыйгалар барышын күзәтә белү сәләте тәрбияләү.</w:t>
            </w:r>
          </w:p>
        </w:tc>
      </w:tr>
      <w:tr>
        <w:trPr>
          <w:trHeight w:val="2227" w:hRule="atLeast"/>
        </w:trPr>
        <w:tc>
          <w:tcPr>
            <w:tcW w:w="36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rPr>
            </w:pPr>
            <w:r>
              <w:rPr>
                <w:rFonts w:eastAsia="Calibri" w:cs="Times New Roman" w:ascii="Times New Roman" w:hAnsi="Times New Roman"/>
                <w:i/>
                <w:sz w:val="28"/>
                <w:szCs w:val="28"/>
                <w:lang w:val="tt-RU"/>
              </w:rPr>
              <w:t>Со</w:t>
            </w:r>
            <w:r>
              <w:rPr>
                <w:rFonts w:eastAsia="Calibri" w:cs="Times New Roman" w:ascii="Times New Roman" w:hAnsi="Times New Roman"/>
                <w:i/>
                <w:sz w:val="28"/>
                <w:szCs w:val="28"/>
              </w:rPr>
              <w:t>циаль-коммуникатив</w:t>
            </w:r>
            <w:r>
              <w:rPr>
                <w:rFonts w:eastAsia="Calibri" w:cs="Times New Roman" w:ascii="Times New Roman" w:hAnsi="Times New Roman"/>
                <w:i/>
                <w:sz w:val="28"/>
                <w:szCs w:val="28"/>
                <w:lang w:val="tt-RU"/>
              </w:rPr>
              <w:t xml:space="preserve">  үсеше</w:t>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rPr>
              <w:t>Социальл</w:t>
            </w:r>
            <w:r>
              <w:rPr>
                <w:rFonts w:eastAsia="Calibri" w:cs="Times New Roman" w:ascii="Times New Roman" w:hAnsi="Times New Roman"/>
                <w:b/>
                <w:sz w:val="28"/>
                <w:szCs w:val="28"/>
                <w:lang w:val="tt-RU"/>
              </w:rPr>
              <w:t>әштерү</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Җәмгыятьтә кабул ителгән нормалар һәм кыйммәтләрне үзләштерү, балада рухи һәм әхлакый сыйфатлар тәрбияләү, аны үз гамәлләрен һәм яшьтәшләре гамәлләрен дөрес бәяли белергә өйрәтү. Баланың өлкәннәр һәм яшьтәшләре белән аралашуын һәм үзара бәйләнешләрен үстерү, социаль һәм эмоциональ интеллектны, киң күңеллелекне, хәлгә керә белүне, әйләнә-тирәдәгеләргә ихтирамлы һәм дустанә мөнәсәбәтне үстерү. Балаларда уртак эшчәнлеккә әзер булучанлык тәрбияләү, уртак фикергә килү, яшьтәшләре белән конфликтларны мөстәкыйль рәвештә хәл итәргә өйрәтү.</w:t>
            </w:r>
          </w:p>
        </w:tc>
      </w:tr>
      <w:tr>
        <w:trPr>
          <w:trHeight w:val="915" w:hRule="atLeast"/>
        </w:trPr>
        <w:tc>
          <w:tcPr>
            <w:tcW w:w="36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Хезмәт тәрбиясе</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Үз-үзеңә хезмәт күрсәтү күнекмәләрен үстерү; мөстәкыйльлек, максатка юнәлгәнлек һәм үз гамәлләрен үзе җайга сала белү сәләте тәрбияләү. Культура-гигиена күнекмәләрен тәрбияләү. Хезмәтнең һәм иҗатның төрле төрләренә уңай фикердә булуны формалаштыру, хезмәткә уңай мөнәсәбәт, хезмәт итүгә теләк тәрбияләү. Үз хезмәтенә, башка кешеләр хезмәтенә һәм аның нәтиҗәсенә хөрмәт белән карау тәрбияләү. Йөкләнгән бурычны (эшне ахырына җиткерә белү сәләте һәм теләге, аны җиренә җиткереп башкару омтылышы) үтәүгә җаваплы карарга өйрәтү. Өлкәннәр хезмәте, аның җәмгыятьтәге һәм һәр кешенең тормышындагы урыны хакында беренчел күзаллаулар булдыру.</w:t>
            </w:r>
          </w:p>
        </w:tc>
      </w:tr>
      <w:tr>
        <w:trPr>
          <w:trHeight w:val="358" w:hRule="atLeast"/>
        </w:trPr>
        <w:tc>
          <w:tcPr>
            <w:tcW w:w="36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b/>
                <w:sz w:val="28"/>
                <w:szCs w:val="28"/>
                <w:lang w:val="tt-RU"/>
              </w:rPr>
              <w:t>Куркынычсызлык</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Көнкүрештә, социумда, табигатьтә куркынычсызлык тәртибе турында беренчел күзаллаулар формалаштыру. Куркынычсызлык кагыйдәләрен үтәүгә аңлы мөнәсәбәт тәрбияләү. Кешегә һәм әйләнә-тирә мохиткә куркыныч янау ихтималы булган хәлләргә карата сак мөнәсәбәт формалаштыру. Кайбер типик хәвефле хәлләр һәм шул хәлләрдә үз-үзеңне тоту ысуллары турында күзаллаулар формалаштыру. Юл хәрәкәте куркынычсызлыгы кагыйдәләре турында элементар күзаллаулар формалаштыру; бу кагыйдәләрне үтәүнең зарурлыгына карата аңлы мөнәсәбәт тәрбияләү.</w:t>
            </w:r>
          </w:p>
        </w:tc>
      </w:tr>
      <w:tr>
        <w:trPr>
          <w:trHeight w:val="699" w:hRule="atLeast"/>
        </w:trPr>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t>Танып  белү үсеше</w:t>
            </w:r>
          </w:p>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p>
            <w:pPr>
              <w:pStyle w:val="Normal"/>
              <w:widowControl w:val="false"/>
              <w:spacing w:lineRule="auto" w:line="240" w:before="0" w:after="0"/>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Элементар математик күзаллаулар формалаштыру.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Элементар математик күзаллаулар, әйләнә-тирә объектларының төп сыйфатлары һәм бәйләнешләре: форма, төс, үлчәм, микъдар, сан, өлеш һәм бөтенлек, тирәлек һәм вакыт турындагы беренчел күзаллаулар формалаштыру.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b/>
                <w:sz w:val="28"/>
                <w:szCs w:val="28"/>
                <w:lang w:val="tt-RU"/>
              </w:rPr>
              <w:t>Танып белү-тикшеренү эшчәнлеген үстерү.</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Балаларның танып белү омтылышын үстерү, тирәлектә ориентлашу тәҗрибәсен киңәйтү, сиземләү үсеше, кызыксынучанлык һәм танып белү нигезен үстерү; танып белү гамәлләрен, аңны формалаштыру; хыялны һәм иҗади активлыкны үстерү; әйләнә-тирә объектлары, әйләнә-тирә объектларының үзлекләре һәм үзара бәйләнешләре (форма, төс, үлчәм, материал, яңгыраш, ритм, темп, сәбәпләр һәм нәтиҗәләр һ.б.) турында беренчел күзаллаулар формалаштыру. Аңга кабул итүне, игътибарны, хәтерне, күзәтүчәнлекне, әйләнә-тирә предметларының һәм күренешләренең үзенчәлекле, мөһим билгеләрен анализлау, чагыштыру, аерып күрсәтү, предметлар һәм күренешләр арасындагы иң гади бәйләнешләрне ачыклау, иң гади гомумиләштерүләр ясый белү сәләтен үстерү.</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Предметлы тирәлек белән таныштыру.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Предметлы тирәлек белән таныштыру (предметның аталышы, функциясе, кулланылышы, сыйфатлары); предметны кеше фикерләве һәм хезмәт нәтиҗәсе буларак кабул иттерү. Предметлы тирәлекнең күптөрлелеге, кешенең, тормышны җайлырак һәм уңайлырак итеп, үзе һәм башка кешеләр өчен предметлы тирәлек тудыруы, аны үзгәртүе һәм камилләштерүе турында беренчел күзаллаулар формалаштыру. Предметлар дөньясы һәм табигый дөнья арасындагы сәбәпнәтиҗә бәйләнешен ачыклый белү сәләтен үстерү.</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b/>
                <w:sz w:val="28"/>
                <w:szCs w:val="28"/>
                <w:lang w:val="tt-RU"/>
              </w:rPr>
              <w:t>Социаль дөнья белән таныштыру.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Әйләнә-тирә социаль мохите белән таныштыру, балаларның белем дәрәҗәсен киңәйтү, дөньяның тулай картинасын формалаштыру. Туган җир һәм Туган ил турында беренчел күзаллаулар, халкыбызның социомәдәни кыйммәтләре, илебезнең традицияләре һәм бәйрәмнәре турында күзаллаулар формалаштыру. Гражданлык мөнәсәбәтен формалаштыру; Ватанга мәхәббәт, аның казанышлары белән горурлану, патриотик хисләр тәрбияләү. Кешеләрнең уртак һәм гомуми йорты буларак Җир планетасы, дөньядагы илләрнең һәм халыкларның күптөрлелеге турында элементар күзаллаулар формалаштыру.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b/>
                <w:sz w:val="28"/>
                <w:szCs w:val="28"/>
                <w:lang w:val="tt-RU"/>
              </w:rPr>
              <w:t>Табигать дөньясы белән таныштыру.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Табигать һәм табигать күренешләре белән таныштыру. Табигать күренешләре арасындагы сәбәп-нәтиҗә бәйләнешләрен ачыклый белү сәләтен үстерү. Җир планетасының табигый күптөрлелеге турында беренчел күзаллаулар формалаштыру. Элементар экологик күзаллаулар формалаштыру. Кешенең табигатьнең бер өлеше булуын, аның табигатьне сакларга һәм якларга тиешлеген, табигатьтә бар нәрсәнең дә үзара бәйле булуын, кешенең Җирдәге тормышының күп очракта әйләнә-тирә дөнья белән бәйлелеген аңлауны формалаштыру. Табигатьтә 67 үз-үзеңне дөрес тоту күнекмәләре формалаштыру. Табигатькә карата мәхәббәт, аны саклау теләге тәрбияләү.</w:t>
            </w:r>
          </w:p>
        </w:tc>
      </w:tr>
      <w:tr>
        <w:trPr>
          <w:trHeight w:val="4247" w:hRule="atLeast"/>
        </w:trPr>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rPr>
              <w:t xml:space="preserve">Физик </w:t>
            </w:r>
            <w:r>
              <w:rPr>
                <w:rFonts w:eastAsia="Calibri" w:cs="Times New Roman" w:ascii="Times New Roman" w:hAnsi="Times New Roman"/>
                <w:i/>
                <w:sz w:val="28"/>
                <w:szCs w:val="28"/>
                <w:lang w:val="tt-RU"/>
              </w:rPr>
              <w:t>ү</w:t>
            </w:r>
            <w:r>
              <w:rPr>
                <w:rFonts w:eastAsia="Calibri" w:cs="Times New Roman" w:ascii="Times New Roman" w:hAnsi="Times New Roman"/>
                <w:i/>
                <w:sz w:val="28"/>
                <w:szCs w:val="28"/>
              </w:rPr>
              <w:t>сеш</w:t>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Сәламәт яшәү рәвеше турында башлангыч күзаллаулар формалаштыру.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Балаларда сәламәт яшәү турында башлангыч күзаллаулар формалаштыру.</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Физик культура</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Балаларның сәламәтлеген саклау һәм ныгыту; акыл һәм физик мөмкинлекләрен арттыру, талчыгуны искәртү. Гармонияле физик үсешне тәэмин итү, төп хәрәкәт төрләрендә сәләт һәм күнекмәләрне камилләштерү, хәрәкәтләрнең матурлыгына, нәзакәтлелегенә, тәэсирлелегенә ирешү, гәүдәнең дөрес тотышын формалаштыру. Көндәлек хәрәкәтләнү эшчәнлеге ихтыяҗы формалаштыру. Хәрәкәтләнү эшчәнлегендә инициативалылык, мөстәкыйльлек һәм иҗат, үз-үзеңне контрольдә тоту, хәрәкәтләр башкарганда үз-үзеңне бәяләү сыйфатларын үстерү. Хәрәкәтле уеннарда һәм спорт уеннарында, физик күнегүләрдә катнашуга карата кызыксынуны, мөстәкыйль хәрәкәтләнү эшчәнлегендә активлыкны үстерү; спортка карата кызыксыну һәм мәхәббәт тәрбияләү.</w:t>
            </w:r>
          </w:p>
        </w:tc>
      </w:tr>
      <w:tr>
        <w:trPr>
          <w:trHeight w:val="2542" w:hRule="atLeast"/>
        </w:trPr>
        <w:tc>
          <w:tcPr>
            <w:tcW w:w="365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firstLine="357"/>
              <w:rPr>
                <w:rFonts w:ascii="Times New Roman" w:hAnsi="Times New Roman" w:eastAsia="Calibri" w:cs="Times New Roman"/>
                <w:i/>
                <w:i/>
                <w:sz w:val="28"/>
                <w:szCs w:val="28"/>
                <w:lang w:val="tt-RU"/>
              </w:rPr>
            </w:pPr>
            <w:r>
              <w:rPr>
                <w:rFonts w:eastAsia="Calibri" w:cs="Times New Roman" w:ascii="Times New Roman" w:hAnsi="Times New Roman"/>
                <w:i/>
                <w:sz w:val="28"/>
                <w:szCs w:val="28"/>
                <w:lang w:val="tt-RU"/>
              </w:rPr>
              <w:t>«Сәнгати эстетик үсеш»</w:t>
            </w:r>
          </w:p>
        </w:tc>
        <w:tc>
          <w:tcPr>
            <w:tcW w:w="591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Сәнгатькә тарту</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Әдәби һәм музыкаль әсәрләрне, әйләнә-тирә дөньяның, сәнгать әсәренең матурлыгын эмоциональ бәяләүне үстерү. Илебез һәм чит илләр сәнгатенең иң яхшы үрнәкләре белән таныштыру аша балаларны халык сәнгатенә һәм профессиональ сәнгатькә (сүз-тел, музыкаль, сынлы сәнгать, театр сәнгатенә, архитектурага) тарту; сәнгать әсәрләренең эчтәлеген аңлый белү сәләте тәрбияләү. Сәнгатьнең төрләре һәм жанрлары, сәнгатьнең төрле төрләрендәге тәэсир итү чаралары турында элементар күзаллаулар формалаштыру.</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Сурәтләү эшчәнлеге.</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Сурәтләү эшчәнлегенең төрле төрләренә карата кызыксынуны үстерү; рәсем ясау, әвәләү, аппликация, гамәли иҗат күнекмәләрен камилләштерү. Сынлы сәнгать әсәрләре белән танышканда эмоциональ тоемлый белү сыйфатын тәрбияләү. Коллектив эшләр башкарганда яшьтәшләре белән бергәләп эшләү теләге һәм эшли белү сыйфаты тәрбияләү.</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 xml:space="preserve"> </w:t>
            </w:r>
            <w:r>
              <w:rPr>
                <w:rFonts w:eastAsia="Calibri" w:cs="Times New Roman" w:ascii="Times New Roman" w:hAnsi="Times New Roman"/>
                <w:b/>
                <w:sz w:val="28"/>
                <w:szCs w:val="28"/>
                <w:lang w:val="tt-RU"/>
              </w:rPr>
              <w:t>Конструкцияләү-модельләү эшчәнлеге.</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Конструкцияләүгә тарту; конструкцияләү эшчәнлегенә карата кызыксынуны үстерү, конструкторларның төрле төрләре белән таныштыру. Коллектив эшләү, үз эшләнмәләреңне гомуми ният кысаларында берләштерү, эшнең кайсы өлешен кем башкарачагы турында сүз куеша белү сыйфаты тәрбияләү</w:t>
            </w:r>
          </w:p>
          <w:p>
            <w:pPr>
              <w:pStyle w:val="Normal"/>
              <w:widowControl w:val="false"/>
              <w:spacing w:lineRule="auto" w:line="240" w:before="0" w:after="0"/>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Музыкаль эшчәнлек</w:t>
            </w:r>
          </w:p>
          <w:p>
            <w:pPr>
              <w:pStyle w:val="Normal"/>
              <w:widowControl w:val="false"/>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Музыкаль сәнгатькә тарту; музыка сәнгатен кыйммәт-мәгънә ягыннан кабул итү һәм аңлау алшартларын үстерү; музыкаль культура нигезләрен формалаштыру, элементар музыкаль төшенчәләр, жанрлар белән таныштыру; музыка әсәрләре белән танышканда эмоциональ тоемлый белү сыйфатын тәрбияләү. Музыкаль эшчәнлек өчен зарур сыйфатлар: шигъри һәм музыкаль тоем, ритм хисен, музыкаль хәтерне үстерү; җыр зәвыгы, музыкаль зәвык формалаштыру. Музыкаль-сәнгати эшчәнлеккә карата кызыксыну тәрбияләү, эшчәнлекнең бу төрендәге күнекмәләрне камилләштерү. Балалар музыкаль-нәфис иҗатын үстерү, балаларның мөстәкыйль иҗади эшчәнлеген гамәлгә ашыру; үз-үзләрен күрсәтү ихтыяҗын канәгатьләндерү.</w:t>
            </w:r>
          </w:p>
        </w:tc>
      </w:tr>
    </w:tbl>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Программаның вариатив өлеше</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cs="Times New Roman" w:ascii="Times New Roman" w:hAnsi="Times New Roman"/>
          <w:sz w:val="28"/>
          <w:szCs w:val="28"/>
          <w:lang w:val="tt-RU"/>
        </w:rPr>
        <w:t>Сөенеч. Төбәкнең мәктәпкәчә белем бирү программасы (Р.К. Шаехова. Радость познания - региональная образовательная программа дошкольного образования. – 2016.</w:t>
      </w:r>
      <w:r>
        <w:rPr>
          <w:rFonts w:eastAsia="Arial" w:cs="Times New Roman" w:ascii="Times New Roman" w:hAnsi="Times New Roman"/>
          <w:color w:val="000000"/>
          <w:sz w:val="28"/>
          <w:szCs w:val="28"/>
          <w:lang w:val="tt-RU" w:eastAsia="ru-RU"/>
        </w:rPr>
        <w:t xml:space="preserve">)  таянып алып барыла. </w:t>
      </w:r>
    </w:p>
    <w:p>
      <w:pPr>
        <w:pStyle w:val="Normal"/>
        <w:widowControl w:val="false"/>
        <w:spacing w:lineRule="auto" w:line="240" w:before="0" w:after="0"/>
        <w:ind w:left="-307" w:right="-441" w:firstLine="874"/>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Физик үсеш</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физик һәм психик сәламәтлекләрен ныгыту һәм саклау. Эре, урта, вак моторика дәрәҗәсендә сенсомотор координацияне формалаштыру. Баш мие ярымшарларының үзара йогынтысы үсешенә тәэсир итүче төрле хәрәкәтләрнең актив үтәлешен булдыру Балаларның мускулларын ныгыту, матур сынлы, төз гәүдәле булырга омтылыш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Максатлы прогулкаларда, шәһәр (авыл) буенча экскурсияләрдә катнашу ярдәмендә, балаларда оптималь хәрәкәт ак-тивлыгы булдыру.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Учреждениенең тибын һәм төрен, булган шартларны, төркемнең тулылыгын, балаларның үсеш һәм сәламәтлек үзен-чәлекләрен, шулай ук төбәкнең климаты һәм ел фасыллары ө зенчәлекләрен исәпкә алып, бала организмын чыныктыру стендә эшләү. Чыныгу кагыйдәләре һәм төрләре, чыныктыру процедураларының файдасы турындагы күзаллауларын киңәйтү.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рациональ туклану (артыгын ашамау, баллы, майлы һәм камыр ашлары белән кирәгеннән артык мавыкмау) турындагы күзаллауларын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Чәй янына бирелә торган милли камыр ризыклары: гөбәдия (дөге, йөзем һәм йомырка белән), кабартма, бавырсак, талкыш-кәләвә, чәкчәк, кош теле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Хәрәкәтле халык уеннарын үзгәртеп төрләндерү кү-некмәләре бирү. Милли уен-ярышларда («Таяк тартыш», «Арккан тартыш», «Капчык белән сугыш» һ. б.да) катнашасы килү теләге уяту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Балаларда физик культура шөгыльләренә кызыксыну һәм аңлы караш, гар-монияле физик үсеш формалаштыру максатларын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Үз тормышының куркынычсызлыгы нигезләрен һәм экологик аң (әйлән-тирә дөнья куркынычсызлыгы) алшартларын формалаштыру максатларын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Тормыш куркынычсызлыгы нигезләрен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балалар бакчасында, өйдә, җәмәгать урыннарында үз-үзләрен әдәпле тоту кагыйдәләрен үти белүләрен ныгыту; башкалардан да бу кагыйдәләрнең үтәлүен таләп итәргә өйрәтү. Кирәк булган очракта, мөстәкыйль рәвештә ашыгыч ярдәм чакыру телефоны номерын җыярга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Юлларда хәвеф-хәтәрсез йөрү тәртибе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әйләнә-тирәдәге бәйләнешләрне график юл белән сурәтләргә һәм аларны рәсем, план, схема аша модельләштерергә, хәрәкәтләрнең уклы күрсәткечләрен, маршрут планнарын, схемаларын файдаланып, пространствода хәрәкәт итәргә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Билгеләр һәм символлар буенча пространствода ориентла-шырга, үзлегеңнән билгеләр уйлап табарга һәм аларны уен-нарда куллана белергә өйрәтү. Транспорт хәрәкәте картасын күрсәтү, хәрәкәт расписаниесе турында күзаллау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Модельләштерүне - яшерен элемтә һәм бәйләнешләрне танып белү чарасы буларак, план-схемаларны үз микрорайоныңда иң хәвефсез маршрут буенча («Кем тизрәк балалар бакчасыннан якындагы тукталышка кадәрге юлны таба?», «Өйдән мәктәпкә кадәрге юлны күрсәт», «Вакыйга булган урынны тап» һ. б.) бару өчен файдалана белү күнекмәләрен ныгыту.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Макетлар, вак уенчыклар, конструкторлар кулланып, әти-әниләр белән берлектә, өйдән балалар бакчасына (сырхауханәгә, даруханәгә һ. б.) һәм кирегә куркынычсыз хәрәкәт маршруты эшләү.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Карталар, схемалар, маршрутлар, расписание, таныш булмаган юл билгеләре буенча балаларның сораулар бирә белүләрен хуплау Балаларда кызыксынучанлык тәрбиялэу, кызыксын-дырган мәгълүматларга җавап аласы килү яки үзлегеннән уйлап табу теләкләрен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Яңгыр, кар яуганда һәм томан төшкәндә, урамнан хәвефсез йөрергә өйрәтү. Күрү мөмкинлеген капламыйча, зонтикны дөрес тотып йөрергә күнектерү.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Үзенең тулы исемен, фамилиясен, туган көнен, әти-әни-сенең исем-фамилиясен, балалар бакчасының телефон номерын һәм адресын, якындагы тукталышларның исемнәрен әйтә белүләрен ныгыту.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Тыючы билгеләр: «Сулга (уңга) борылу тыела», «Хәрәкәт тыела», «Җәяүлеләргә юл ябык», «Керү тыела», «Тукталу тыела» һ. б. белән танышуны дәвам итү. Балалар рәсемнәрендә юл билгеләре чагылышын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Боеручы билгеләр: «Туры барырга», «Сулга (уңга) барырга», «Түгәрәк буенча барырга» һ. б. белән таныштыру Гомуми кабул ителгән символик билгеләнешләрнең мәгънәләрен аңларга булышу.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Мәгълүмат бирүче-күрсәтүче билгеләр: «Берьяклы хәрәкәтле юл», «Берьяклы хәрәкәтле юлга керү», «Машиналар юлы» һ. б. белән таныштыру Гомуми кабул ителгән символик билгеләнешләрнең мәгънәсен аңларга ярдәм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Балаларга сервис билгеләренең: «Ашау-эчү пункты», «Ягулык салу станциясе», «Телефон», «ЮХИДИ посты», «Ял итү урыны» һ. б. ның ни өчен кулланылышын мөстәкыйль рәвештә ачыкларга мөмкинлек бирү; аларның үзенчәлекләре (формасы, төсе), куелган урыны, ерак юлга йөрүче машина йөртүчеләр өчен аерым мәгънәләре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Юл билгеләрен реаль шартларда өйрәнү. Балаларның игътибарларын һәм хәтерләрен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Ике тәгәрмәчле велосипедта йөрү техникасын (төрле тизлектә, темпны үзгәртеп, түгәрәк буйлап, юл буенча) камилләштерү. Юлдагы ситуациягә карап, тиз арада җавап кайтару вакытында тормоз бирергә, тиешле урында туктарга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Самокатта (уң һәм сул аякта, турыга, түгәрәк буйлап, борылышлар ясап), скейтбордта, роликлы тимераякларда саклану чаралары кулланып (шлем, перчаткалар, терсәк, тез саклагыч-лары) йөрү кагыйдәләре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Хәрәкәт итүдән канәгатьләнү, шатлык хисләре алу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Экстремаль ситуацияләрдә үз-үзеңне тоту кагыйдәләре белән таныштыру: ничек һәм нинди очракларда коткару хезмәтенә (полициягә, «ашыгыч ярдәм» станциясенә) телефоннан шалтыратырга мөмкин һ. б.</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Җир, су, һава, җир асты транспорты һәм элемтә чаралары («Елга (диңгез) порты», «Автовокзал», «Аэропорт», «Вокзал», «Җир, һава, су транспорты», «Ерак илләргә сәяхәт» лотолары һ.б.) турында күзаллаулар булдыру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Сюжет линиясе үсешен куәтләп, сюжетлы-рольле һәм режиссёрлык уеннарының эчтәлеген («Шәһәрнең тарихи урамнары буйлап җәяүле прогулка», «Юл чаты», «Без шәһәрдән читкә, дачага барабыз», «ЮХИДИ инспекторы һәм машина йөртүчеләр» һ. б.) мөстәкыйль билгеләргә мөмкинлек бирү.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Юл йөрү кагыйдәләрен өйрәнү өчен кирәкле булган ситуацияләргә балаларның игътибарын җәлеп итеп, балалар әдәбияты һәм шигъриятен өйрәнүне дәвам итү. Проблемалы уен ситуацияләре тудыру: «Юлның икенче ягында әниеңнең эштән кайтып килүен күрсәң, син нишләр идең?», «Бер әбинең юлны чыкканда кәрзиндәге гөмбәләре коелганын күрсәң, син нишләр идең?» һ. б. Балаларны юл-транспорт һәлакәтләренең сәбәпләрен ачыкларга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Проблемалы-уенлы мәсьәләләрне, юллардагы проблемалы ситуацияләрне чишкәндә, үзидарә күнекмәләре үсешенә бу-лышлык итү, үз-үзеңне бәяләү һәм үз-үзеңне контрольдә тоту күнекмәләрен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Фотография, рәсем, схемага карап яки үз теләкләре белән, таныш объектлар (йортлар, күперләр, транспорт чаралары, урамнар) төзүләрен хуплау Төзү объектында механик элемент-лар: хәрәкәтләнүче тәгәрмәчләр, күтәрү кранының әйләнмәле нигезен файдаланырга, төзелгән конструкцияләрне уеннарда кулланырга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юллар төзелеше, махсус билгеләнешле техника, машиналар, өлкәннәр хезмәте белән таныштыру Барлык-ка килгән үзгәрешләр, аларның машиналар һәм җәяүлеләрнең хәвефсез хәрәкәт итүләрендә чагылыш табуын (хәвефсез хәрәкәт юлларның сыйфаты белән бәйле булуын) күрә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Юлларда хәрәкәт ритмының тизлеге арта бару шартларында балаларны үз куркынычсызлыкларын (үз-үзләрен саклауны) булдырырга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Юл хәрәкәте әлифбасын алга таба тирәнрәк аңлап өй-рәнергә әзерләү.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Экологик аң алшартларын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Туган якның тере һәм тере булмаган табигатенә сакчыл караш тәрбияләү; үзеңнең катнашыңнан соң туган уңай һәм тискәре нәтиҗәләрне алдан күрә белергә өйрәтү, табигатьне кирәксезгә кулланмау һәм аны дөрес файдалануның беренчел күнекмәләрен формалаштыру.</w:t>
      </w:r>
    </w:p>
    <w:p>
      <w:pPr>
        <w:pStyle w:val="Normal"/>
        <w:widowControl w:val="false"/>
        <w:spacing w:lineRule="auto" w:line="240" w:before="0" w:after="0"/>
        <w:ind w:left="-307" w:right="-441" w:firstLine="874"/>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Социаль-коммуникатив үсеш</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тәрбиялэу,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 булачак гимназист һ. б.) турында күзаллаулар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Гаилә тарихына (карт бабай, бабай, карт әби, әби) карата</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кызыксыну тәрбияләү. Гаиләң белән горурлану хисләре, гаилә әгъзаларының уңышларына сөенү, бүләкләрен игътибарсыз калдырмау күнекмәләре тәрбияләү.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Коллективта сүзле уеннар уйнарга омтылышларын хуплау. Идел буе халыклары уеннарын уйнау тәҗрибәсен баету.</w:t>
      </w:r>
    </w:p>
    <w:p>
      <w:pPr>
        <w:pStyle w:val="Normal"/>
        <w:widowControl w:val="false"/>
        <w:spacing w:lineRule="auto" w:line="240" w:before="0" w:after="0"/>
        <w:ind w:left="-307" w:right="-441" w:firstLine="874"/>
        <w:rPr>
          <w:rFonts w:ascii="Times New Roman" w:hAnsi="Times New Roman" w:eastAsia="Arial" w:cs="Times New Roman"/>
          <w:color w:val="FF0000"/>
          <w:sz w:val="28"/>
          <w:szCs w:val="28"/>
          <w:lang w:val="tt-RU" w:eastAsia="ru-RU"/>
        </w:rPr>
      </w:pPr>
      <w:r>
        <w:rPr>
          <w:rFonts w:eastAsia="Arial" w:cs="Times New Roman" w:ascii="Times New Roman" w:hAnsi="Times New Roman"/>
          <w:sz w:val="28"/>
          <w:szCs w:val="28"/>
          <w:lang w:val="tt-RU" w:eastAsia="ru-RU"/>
        </w:rPr>
        <w:t>Б</w:t>
      </w:r>
      <w:r>
        <w:rPr>
          <w:rFonts w:eastAsia="Arial" w:cs="Times New Roman" w:ascii="Times New Roman" w:hAnsi="Times New Roman"/>
          <w:color w:val="000000"/>
          <w:sz w:val="28"/>
          <w:szCs w:val="28"/>
          <w:lang w:val="tt-RU" w:eastAsia="ru-RU"/>
        </w:rPr>
        <w:t>алаларда хезмәткә уңай мөнәсәбәт формалаштыру максатын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Татар халык әкиятләре («Бүләк кемгә?», «Ялкау малай», «Алтын бөртекләр» һ. б.) ярдәмендә балаларның хезмәт эшчәнлеге турында күзаллауларын формалаштыруны дәвам итү. Хезмәт турындагы татар халык юморы («Ике ялкау», «Энә һәм җеп» һ. б.)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кызыксынуларыннан чыгып, кул эшенең кай-бер төрләренә өйрәтү. Чигүнең төрле ысулларын (тамбурлы җөй, сәйлән белән чигә ) күрсәтү, балаларга якыннары өчен милли төсмерле бүләклр әзерләргә булышу.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Өлкәннәрнең әйләнә-тирәдәге табигатьне кайгыртуга юнәлгән эшләрендә катнашырга мөмкинлекләр бирү: ишегал дында (балалар бакчасындагы участокта) агач утырту, клумбаларга чәчәк утырту, су сибү, кышын кошларга җимлекләр ясау һ. б.</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Гаилә бәйрәмнәренә, тантаналарга әзерләнгәндә, балаларны өлкәннәргә көчләреннән килгән кадәр булышырга, өйдә, хуҗалыкта көндәлек вазифаларын үтәргә өйрәтү.</w:t>
      </w:r>
    </w:p>
    <w:p>
      <w:pPr>
        <w:pStyle w:val="Normal"/>
        <w:widowControl w:val="false"/>
        <w:spacing w:lineRule="auto" w:line="240" w:before="0" w:after="0"/>
        <w:ind w:left="-307" w:right="-441" w:firstLine="874"/>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Танып белү үсеше</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Балаларда танып белү ихтыяҗларын һәм акылны үстерү максатларын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Республиканың үткәне һәм бүгенге яшәеше, урнашу уры-ны, табигате, климаты, кешеләренең тормышы белән таныш-тыруны дәвам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Үз шәһәренең (авылының) истәлекле урыннары, халык һөнәрләре, милли кухня, Татарстан Республикасы халыкла-рының тел культурасы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Туган шәһәрендә бара торган позитив үзгәрешләрне (балалар бакчалары, спорт комплекслары, театрлар һ. б. төзелү) күрә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Казанның эре промышленность һәм сәүдә үзәге булуы,</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татар халкының элек-электән игенчелек, терлекчелек, күн эшкәртү, сәүдә белән шөгыльләнүе турында балаларга сөйләү.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Туган шәһәренең, башка шәһәрләрнең символикасын өйрәнүне дәвам итү, үз халкының бер өлеше булуын аңлый белергә ярдәм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Милли һәм дөнья культураларының үткәненә һәм бүгенгесенә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Күренекле фән эшлеклеләренең тормышы һәм эшчәнлекләре белән таныштыру (Н. И. Лобачевский, К. Ф. Фукс, И. М. Симонов, Н. Н. Зинин,.). Балаларның танып белүгә карата кызыксынуларын канәгатьләндерү, Казан (Идел буе) федераль университеты укы-тучылары һәм аны тәмамлаучылар турында мәгълүмат бирү.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Милләтебез каһарманнарының Бөек Ватан сугышында күрсәткән батырлыклары турында сөйләү (М. Җәлил, Г. Гафитуллин, М. П. Девятаев,.).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Табигатьне саклау буенча балаларның белемнәрен тирәнәйтү. Туган якның тере һәм тере булмаган табигатенә сакчыл караш тәрбиялеә , табигатькә катнашуыңнан соң туган уңай һәм тискәре нтиҗәләрне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Туган як табигатенең матурлыгына, андагы форма, ис, төс муллыгына игътибар итү. Табигатьтәге үзгәрешләрне күрә белергә өйрәтү.</w:t>
      </w:r>
    </w:p>
    <w:p>
      <w:pPr>
        <w:pStyle w:val="Normal"/>
        <w:widowControl w:val="false"/>
        <w:spacing w:lineRule="auto" w:line="240" w:before="0" w:after="0"/>
        <w:ind w:left="-307" w:right="-441" w:firstLine="874"/>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Сөйләм үсеше</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Балаларда әйләнә-тирәдәге кешеләрнең үзара мөгамәләсенең конструктив ысул һәм чара-ларын үзләштерү максатларын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Рус теленә карата тотрыклы кызыксыну үстерү. Мәгълүматиаралашу технологияләре, аудио-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Төзелеше ягыннан катлаулы булмаган хикәя һәм сорау җөмләләр төзү күнекмәләрен ныгыту.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төрле эшчәнлек вакытында рус халык фольк лор әсәрләрен, еш кулланыла торган сүзләр һәм әйтемнәрне файдалануга омтылышларын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Рус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рус телен киләчәктә (башлангыч мәктәптә) тагын да аңлабрак, төшенеп өйрәнергә әзерләү.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 xml:space="preserve">«Матур әдәбият » </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Балаларда китап укуга кызыксыну һәм ихтыяҗ формалаштыру максатларын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Әдәби, танып белү, энциклопедик характердагы китаплар ярдәмендә уку эшчәнлеген киңәйтү.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Әкият, хикәя, шигырьнең төп билгеләре белән танышты-ру Укыганны аңлый, әдәби геройларның эш-гамәлләрен дөрес бәяли, булган вакыйгалар турында үз фикереңне әйтә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Кайбер проза текстларының эчтәлеген сәнгатьле итеп һәм кечерәк шигырьләрне яттан сөйләргә өйрәтү, татар халык әкиятләрен сәхнәләштерүдә катнашырга теләк тудыру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Идел буе халыкларының әкиятләрен файдаланып, әдәби образны үзләре аңлаганча күзаллау нигезендә, балаларның иҗади хыялларын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Кече фольклор жанрына карата кызыксыну булдыру Ба-лаларны, үз әдәби тәҗрибәләреннән чыгып, стиль һәм жанр үзенчәлекләрен саклап, сүз сәнгатенә якынайту.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Татар халык юморы белән таныштыру Юмор хисе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b/>
          <w:sz w:val="28"/>
          <w:szCs w:val="28"/>
          <w:lang w:val="tt-RU" w:eastAsia="ru-RU"/>
        </w:rPr>
        <w:t xml:space="preserve">«Сәнгати эстетик үсеш»  </w:t>
      </w:r>
      <w:r>
        <w:rPr>
          <w:rFonts w:eastAsia="Arial" w:cs="Times New Roman" w:ascii="Times New Roman" w:hAnsi="Times New Roman"/>
          <w:color w:val="000000"/>
          <w:sz w:val="28"/>
          <w:szCs w:val="28"/>
          <w:lang w:val="tt-RU" w:eastAsia="ru-RU"/>
        </w:rPr>
        <w:t>балаларда әйләнә-тирәдәге матурлыкка кызыксыну уятуны һәм үз-үзләрен күрсәтү ихтыяҗларын канәгатьләндерүне форма-лаштыру максатларын тормышка ашыруга юнәлтелә һәм белем бирү бурычларын билгели. Нәтиҗәле эшчәнлек төрләрен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Рәсем ясау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Милли орнамент элементлары белән таныштыруны дәвам итү. Балалар белән «яшәү агачы» образын карау Балаларның игътибарын композициянең үзенчәлегенә (симметриясез), шул ук вакытта төрле төсләр файдаланылган чәчәк бәйләменә юнәлдерү.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декоратив эшчәнлеккә җәлеп итү: сабакла-ры, бөре, чәчәк, җимеш, яфрак, бөтеркә элементлары белән бизәлгән, нәфис бөгелгән ботакны хәтерләтүче симметриясез чәчәк бәйләме ясау ысулларын күрсәтү.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Бизәкне планлаштыру ысуллары (алдан эскиз ясау карала-ма, композиция схемасы) белән таныштыру Сурәтләү алым-нарын уйлап табу төрләндерүләрен хуплау (пумаласыз ясау ысулын кертеп). Композиция хисен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Предметның формасына, билгеләнешенә, материалына карап, декоратив тукымалар, баш һәм аяк киемнәре, сөлгеләр өчен бизәкләр уйлап табу.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Яңа техникаларны үзләштерү һәм танышларын берләштерү өчен шартлар тудыру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Көнкүреш предметлары, интерьер, костюмнарның характерлы үзенчәлекләрен сурәтләү ярдәмендә тарихи образларны тасвирлый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Коллектив белән сюжетлы һәм декоратив композицияләр башкарганда, күмәк иҗат итү күнекмәләрен үстерү. Балаларның инициатива, мөстәкыйльлек күрсәтүләрен, башланган эшне ахырына кадәр җиткерә белүләрен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өйрәту. Балаларга эшләренең тематикасын киңәйтүгә булышлык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r>
    </w:p>
    <w:p>
      <w:pPr>
        <w:pStyle w:val="Normal"/>
        <w:widowControl w:val="false"/>
        <w:spacing w:lineRule="auto" w:line="240" w:before="0" w:after="0"/>
        <w:ind w:left="-307" w:right="-441" w:firstLine="874"/>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Әвәләү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Балаларда кызыксыну үстерүне дәвам итү; балчыктан (тозлы камыр, пластилиннан) әвәләп ясый белү күнекмәләрен камилләштерү. Музейда алган кичерешләрен әвәләү эшчәнлегендә чагылдыру өчен шартлар тудыру Савыт-сабаны (комган, кувшин, ваза һ.б. ны) тасма ысулы белән, өлешләрне модельләштереп һәм тарттырып, махсус таякчык (стека) ярдәмендә аларга хас үзенчәлекләрне күрсәтеп әвәли белү күнекмәләрен камилләштерү.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Рельефлы сурәтләү техникасын камилләштерү. Табигый өрнәк (натура) үзенчәлекләрен исәпкә алып, пропорцияләрен дрес биреп, тукранбаш әвәли белү күнекмәләрен үстерү. Балаларның игътибарын әвәлеө эшен плинтустан - нигездән башларга кирәклегенә, аньщ стенә махсус таякчык очы ярдәмендә рельефның контурлы рәсеме төшерелүенә юнәлдерү.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Актүбә һәм Шәмәрдән уенчыкларын натурадан карап әвәли һәм аларның характерлы үзенчәлекләрен бирә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Ике-өч фигурадан торган скульптура төркемнәрен катлаулы булмаган сюжетларга («Сабантуйда», «Чәй эчкәндә», «Ат чабышлары» һ. б.га) берләштерү. Нәрсә эшләячәкләрен мөстәкыйль рәвештә билгели белүләрен, фигураларның хәрәкәт һәм торышларын матур итеп бирергә тырышуларын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Идел буе халыкларының әдәби әсәрләре геройларын күзаллау юлы белән әвәли белү күнекмәләрен формалаштыру Балаларның иҗади сәләт һәм инициативаларын үстерү.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Кисеп ябыштыру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аппликация сәнгатенә карата кызыксынуларын үстерү; кисеп ябыштыру эшчәнлегенең эчтәлеген катлауландыра барып, сюжетлы сурәтләр барлыкка китерергә өйрәтүне дәвам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Симметрик, силуэтлы, катлы-катлы, ажурлы кисеп алу тех-никаларын, фонга детальләрне ябыштыруның күптөрле ысулларын, кәгазьне ертып-ертып (обрывание) һәм өсте-өстенә ябыштыру техникаларын куллануларын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коллектив белән орнаментлы аппликацияләр (панно, фризлар, коллажлар) төзергә, сәнгати образ тудыру өчен күптөрле материаллар кулланырга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Дәлия (георгин), чалма чәчәк (пион), кашкарый (астра) чәчәкләреннән композиция төзү өчен, күләмле аппликация ясау ысулларын камилләштерү. Сурәтне баетучы детальләр (кошлар, бал кортлары, күбәләкләр һ. б.) белән композицияне тулыланды-ру теләкләрен хуплау.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ярак-лаштырып, балалар эшләренең тематикасын киңәйтү.</w:t>
      </w:r>
    </w:p>
    <w:p>
      <w:pPr>
        <w:pStyle w:val="Normal"/>
        <w:widowControl w:val="false"/>
        <w:spacing w:lineRule="auto" w:line="240" w:before="0" w:after="0"/>
        <w:ind w:left="-307" w:right="-441" w:firstLine="874"/>
        <w:rPr>
          <w:rFonts w:ascii="Times New Roman" w:hAnsi="Times New Roman" w:eastAsia="Arial" w:cs="Times New Roman"/>
          <w:b/>
          <w:b/>
          <w:sz w:val="28"/>
          <w:szCs w:val="28"/>
          <w:lang w:val="tt-RU" w:eastAsia="ru-RU"/>
        </w:rPr>
      </w:pPr>
      <w:r>
        <w:rPr>
          <w:rFonts w:eastAsia="Arial" w:cs="Times New Roman" w:ascii="Times New Roman" w:hAnsi="Times New Roman"/>
          <w:b/>
          <w:sz w:val="28"/>
          <w:szCs w:val="28"/>
          <w:lang w:val="tt-RU" w:eastAsia="ru-RU"/>
        </w:rPr>
        <w:t>Сынлы сәнгатькә тарту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 формалаштыру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Сурәтләү сәнгате әсәрләрен тулысынча кабул итү, аңлый белү өчен шартлар тудыру. Балаларны Татарстан Сынлы сәнгать музеендагы рәсем сәнгате әсәрләре (И. Левитанның «Алтын көз», Н. И. Феминның «Портрет Вари Адоратской»  («Варя Адоратская портреты»), И. И. Шишкинның«Арыш» («Рожь»), Х. Якуповның «Хөкем алдыннан» («Перед приговором»), И. Казаковның «Кечкенә Тукай» («Маленький Тукай») һ. б. әсәрләр) белән таныштыруны дәвам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Сәнгати кабул итү, уйлау, хәтер, күзаллау кебек сыйфатлар үстерү. Сәнгать әсәрләренә мөстәкыйль бәя бирүне хуплау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борынгы сәнгать - металлны нәфис эшкәрт ң сәнгате белән таныштыру «Казан» милли-мәдәни үзәгене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Татар халкының үзенчәлекле сәнгати һөнәре булган ука белән чигү турында сөйлеу.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ярымай мотивларына һ. б.га игътибар итү.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Туган шәһәр (авыл) архитектурасы – мәчет һәм храм ар-хитектуралары (Кол Шәриф мәчете, Раифадагы Богородицкий ир-атлар монастыре) белән таныштыру эшен дәвам итү. Алар-га хас үзенчәлекләрне, пропорцияләрнең, конструкцияләрнең, бизәү элементларының төрлелеген күрә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Китап иллюстрацияләре турындагы белемнәрен ныгыту. Балалар әдәбиятында Шүрәле образын сурәтләүче рәссам-иллюстраторларның (Ф. Әминов, Б. Әлменов, В. Булатов, Ю. Вәлиәхмәтов, А. Тимергалин, Б. Урманче, Н. Хаҗиәхмәтов, Р. Шәмсетдинов һ. б.ның) иҗатлары белән таныштыру. Бу әкият персонажын һәр рәссамның үзенчә гәүдәләндерүенә игътибар итү. Китап иллюстрацияләрен карау алар буенча со-раулар бирүгә кызыксыну уяту</w:t>
      </w:r>
    </w:p>
    <w:p>
      <w:pPr>
        <w:pStyle w:val="Normal"/>
        <w:widowControl w:val="false"/>
        <w:spacing w:lineRule="auto" w:line="240" w:before="0" w:after="0"/>
        <w:ind w:left="-307" w:right="-441" w:firstLine="874"/>
        <w:rPr>
          <w:rFonts w:ascii="Times New Roman" w:hAnsi="Times New Roman" w:eastAsia="Arial" w:cs="Times New Roman"/>
          <w:b/>
          <w:b/>
          <w:color w:val="000000"/>
          <w:sz w:val="28"/>
          <w:szCs w:val="28"/>
          <w:lang w:val="tt-RU" w:eastAsia="ru-RU"/>
        </w:rPr>
      </w:pPr>
      <w:r>
        <w:rPr>
          <w:rFonts w:eastAsia="Arial" w:cs="Times New Roman" w:ascii="Times New Roman" w:hAnsi="Times New Roman"/>
          <w:b/>
          <w:color w:val="000000"/>
          <w:sz w:val="28"/>
          <w:szCs w:val="28"/>
          <w:lang w:val="tt-RU" w:eastAsia="ru-RU"/>
        </w:rPr>
        <w:t>«</w:t>
      </w:r>
      <w:r>
        <w:rPr>
          <w:rFonts w:eastAsia="Arial" w:cs="Times New Roman" w:ascii="Times New Roman" w:hAnsi="Times New Roman"/>
          <w:b/>
          <w:sz w:val="28"/>
          <w:szCs w:val="28"/>
          <w:lang w:val="tt-RU" w:eastAsia="ru-RU"/>
        </w:rPr>
        <w:t>Музыкаль эшчәнлек</w:t>
      </w:r>
      <w:r>
        <w:rPr>
          <w:rFonts w:eastAsia="Arial" w:cs="Times New Roman" w:ascii="Times New Roman" w:hAnsi="Times New Roman"/>
          <w:b/>
          <w:color w:val="000000"/>
          <w:sz w:val="28"/>
          <w:szCs w:val="28"/>
          <w:lang w:val="tt-RU" w:eastAsia="ru-RU"/>
        </w:rPr>
        <w:t xml:space="preserve">» </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Балаларның музыкальлекләрен, музыканы хис-тойгы белән кабул итү сәләтләрен үстерү максатларын тормышка ашыруга юнәлтелә һәм белем бирү бурычларын билгели.</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Балаларны татар халкының музыка культурасына якынайту. Вокаль, инструменталь, оркестр өчен язылган музыкаль әсәрләрнең иң матур үрнәкләре белән таныштыру. Музыканың характерын, настроениесен билгели белергә өйрәтү, аның турындагы әңгәмәдә катнашасы килү теләге уяту.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С. Сәйдәшев, Ф. Яруллин, М. Мозаффаров. А. Ключарёв, Р. Яхин, Н. Җиһанов һ. б.ның музыкаль әсәрләренә эмоциональ мөнәсәбәт белдерү. Татар композиторларының му-зыкаль әсәрләре жанрын ачыклый, халык инструментлары оркестры һәм симфония музыкасындагы таныш музыкаль инструментларның яңгырашын таный белүләрен ныгыту</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Татарстан Республикасы, Россия Федерациясенең Дәүләт гимннары белән таныштыру аларны тану. Горурлык хисләре тәрбияләү.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Милли репертуар нигезендә балаларның җырлау күнек-мәләрен формалаштыру эшен дәвам итү; чиста яңгыраш, дөрес әйтелеш, сәнгатьле башкара белү осталыгына ирешү.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Төп бию хәрәкәтләрен («төп йөреш», «сыгылмалы йөреш», «тегү», «беренче йөреш», «тыпырдаулы йөреш», «борма», «бишек», «үкчә-баш», «баш-үкчә», «үкчәдә йөреш», «гади адым», «өчле тыпырдау», «култыклашып әйләнү», «вак тыпырдау» һ. б.) башкара белү осталыкларын үстерү. Татар биюен башкару техникасын камилләштерү.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Идел буе халыклары биюләрен өйрәтү, хәрәкәтләрне сәнгатьле һәм ритмлы башкара белергә өйрәтү.</w:t>
      </w:r>
    </w:p>
    <w:p>
      <w:pPr>
        <w:pStyle w:val="Normal"/>
        <w:widowControl w:val="false"/>
        <w:spacing w:lineRule="auto" w:line="240" w:before="0" w:after="0"/>
        <w:ind w:left="-307" w:right="-441" w:firstLine="874"/>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Таныш җырларны, әсәрләрне, биюләрне кулланып, бирел-гән тема үрнәгендә мөстәкыйль рәвештә көйләр импрови-зацияләргә өйрәтү. Музыкаль сәләтләрен, фикерләү, хыялла-рын формалаштырырга дәртләндерү; мөстәкыйльлек һәм ак-тивлык күрсәтергә булышу.</w:t>
      </w:r>
    </w:p>
    <w:p>
      <w:pPr>
        <w:pStyle w:val="Normal"/>
        <w:widowControl w:val="false"/>
        <w:spacing w:lineRule="auto" w:line="240" w:before="0" w:after="0"/>
        <w:ind w:left="-307" w:right="-421" w:hanging="0"/>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t xml:space="preserve">ФГОС таләпләренә туры китереп  </w:t>
      </w:r>
      <w:r>
        <w:rPr>
          <w:rFonts w:eastAsia="Arial" w:cs="Times New Roman" w:ascii="Times New Roman" w:hAnsi="Times New Roman"/>
          <w:b/>
          <w:color w:val="000000"/>
          <w:sz w:val="28"/>
          <w:szCs w:val="28"/>
          <w:lang w:val="tt-RU" w:eastAsia="ru-RU"/>
        </w:rPr>
        <w:t xml:space="preserve">белем бирү эшчәнлеге </w:t>
      </w:r>
      <w:r>
        <w:rPr>
          <w:rFonts w:eastAsia="Arial" w:cs="Times New Roman" w:ascii="Times New Roman" w:hAnsi="Times New Roman"/>
          <w:color w:val="000000"/>
          <w:sz w:val="28"/>
          <w:szCs w:val="28"/>
          <w:lang w:val="tt-RU" w:eastAsia="ru-RU"/>
        </w:rPr>
        <w:t>түбәндәгечә:</w:t>
      </w:r>
    </w:p>
    <w:p>
      <w:pPr>
        <w:pStyle w:val="Normal"/>
        <w:widowControl w:val="false"/>
        <w:spacing w:lineRule="auto" w:line="240" w:before="0" w:after="0"/>
        <w:ind w:left="-307" w:right="-421" w:hanging="0"/>
        <w:rPr>
          <w:rFonts w:ascii="Times New Roman" w:hAnsi="Times New Roman" w:eastAsia="Arial" w:cs="Times New Roman"/>
          <w:color w:val="000000"/>
          <w:sz w:val="28"/>
          <w:szCs w:val="28"/>
          <w:lang w:val="tt-RU" w:eastAsia="ru-RU"/>
        </w:rPr>
      </w:pPr>
      <w:r>
        <w:rPr>
          <w:rFonts w:eastAsia="Arial" w:cs="Times New Roman" w:ascii="Times New Roman" w:hAnsi="Times New Roman"/>
          <w:color w:val="000000"/>
          <w:sz w:val="28"/>
          <w:szCs w:val="28"/>
          <w:lang w:val="tt-RU" w:eastAsia="ru-RU"/>
        </w:rPr>
      </w:r>
    </w:p>
    <w:tbl>
      <w:tblPr>
        <w:tblStyle w:val="31"/>
        <w:tblW w:w="10207" w:type="dxa"/>
        <w:jc w:val="left"/>
        <w:tblInd w:w="-176" w:type="dxa"/>
        <w:tblLayout w:type="fixed"/>
        <w:tblCellMar>
          <w:top w:w="0" w:type="dxa"/>
          <w:left w:w="108" w:type="dxa"/>
          <w:bottom w:w="0" w:type="dxa"/>
          <w:right w:w="108" w:type="dxa"/>
        </w:tblCellMar>
        <w:tblLook w:val="04a0"/>
      </w:tblPr>
      <w:tblGrid>
        <w:gridCol w:w="3120"/>
        <w:gridCol w:w="5811"/>
        <w:gridCol w:w="1276"/>
      </w:tblGrid>
      <w:tr>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ru-RU" w:eastAsia="ru-RU" w:bidi="ar-SA"/>
              </w:rPr>
              <w:t>Белем бирү өлкәләре</w:t>
            </w:r>
          </w:p>
        </w:tc>
        <w:tc>
          <w:tcPr>
            <w:tcW w:w="5811"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Белем бирү эшчәнлеге</w:t>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ru-RU" w:eastAsia="ru-RU" w:bidi="ar-SA"/>
              </w:rPr>
              <w:t>Саны</w:t>
            </w:r>
          </w:p>
        </w:tc>
      </w:tr>
      <w:tr>
        <w:trPr>
          <w:trHeight w:val="719" w:hRule="atLeast"/>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rPr>
            </w:pPr>
            <w:r>
              <w:rPr>
                <w:rFonts w:eastAsia="Arial" w:cs="Times New Roman" w:ascii="Times New Roman" w:hAnsi="Times New Roman"/>
                <w:bCs/>
                <w:color w:val="000000"/>
                <w:spacing w:val="14"/>
                <w:kern w:val="0"/>
                <w:sz w:val="28"/>
                <w:szCs w:val="28"/>
                <w:lang w:val="ru-RU" w:eastAsia="ru-RU" w:bidi="ar-SA"/>
              </w:rPr>
              <w:t>Танып белү</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cs="Times New Roman" w:ascii="Times New Roman" w:hAnsi="Times New Roman"/>
                <w:bCs/>
                <w:color w:val="000000"/>
                <w:spacing w:val="14"/>
                <w:sz w:val="28"/>
                <w:szCs w:val="28"/>
                <w:lang w:val="tt-RU"/>
              </w:rPr>
            </w:r>
          </w:p>
        </w:tc>
        <w:tc>
          <w:tcPr>
            <w:tcW w:w="5811" w:type="dxa"/>
            <w:tcBorders/>
          </w:tcPr>
          <w:p>
            <w:pPr>
              <w:pStyle w:val="Normal"/>
              <w:widowControl w:val="false"/>
              <w:spacing w:lineRule="auto" w:line="240" w:before="0" w:after="0"/>
              <w:ind w:right="-421" w:hanging="0"/>
              <w:jc w:val="left"/>
              <w:rPr>
                <w:rFonts w:ascii="Times New Roman" w:hAnsi="Times New Roman" w:cs="Times New Roman"/>
                <w:sz w:val="28"/>
                <w:szCs w:val="28"/>
                <w:lang w:val="tt-RU"/>
              </w:rPr>
            </w:pPr>
            <w:r>
              <w:rPr>
                <w:rFonts w:eastAsia="Arial" w:cs="Times New Roman" w:ascii="Times New Roman" w:hAnsi="Times New Roman"/>
                <w:bCs/>
                <w:spacing w:val="14"/>
                <w:kern w:val="0"/>
                <w:sz w:val="28"/>
                <w:szCs w:val="28"/>
                <w:lang w:val="tt-RU" w:eastAsia="ru-RU" w:bidi="ar-SA"/>
              </w:rPr>
              <w:t>Элементар математик күзаллаулар формалаштыру</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Танып белү (Предметлы тирәлек )</w:t>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2</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2</w:t>
            </w:r>
          </w:p>
        </w:tc>
      </w:tr>
      <w:tr>
        <w:trPr>
          <w:trHeight w:val="876" w:hRule="atLeast"/>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Сөйләм үсеше</w:t>
            </w:r>
          </w:p>
        </w:tc>
        <w:tc>
          <w:tcPr>
            <w:tcW w:w="5811"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Сөйләм үстерү</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(Грамотага өйрәтү, аваз культурасы)</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Татар теле</w:t>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3</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cs="Times New Roman" w:ascii="Times New Roman" w:hAnsi="Times New Roman"/>
                <w:bCs/>
                <w:color w:val="000000"/>
                <w:spacing w:val="14"/>
                <w:sz w:val="28"/>
                <w:szCs w:val="28"/>
                <w:lang w:val="tt-RU"/>
              </w:rPr>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2</w:t>
            </w:r>
          </w:p>
        </w:tc>
      </w:tr>
      <w:tr>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Сәнгати-эстетик үсеш</w:t>
            </w:r>
          </w:p>
        </w:tc>
        <w:tc>
          <w:tcPr>
            <w:tcW w:w="5811"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Рәсем эшчәнлеге</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Әвәләү.</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Аппликация.</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ru-RU" w:eastAsia="ru-RU" w:bidi="ar-SA"/>
              </w:rPr>
              <w:t>Музыкаль эшчәнлек</w:t>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2</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0,5</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0,5</w:t>
            </w:r>
          </w:p>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2</w:t>
            </w:r>
          </w:p>
        </w:tc>
      </w:tr>
      <w:tr>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Физик үсеш</w:t>
            </w:r>
          </w:p>
        </w:tc>
        <w:tc>
          <w:tcPr>
            <w:tcW w:w="5811"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ru-RU" w:eastAsia="ru-RU" w:bidi="ar-SA"/>
              </w:rPr>
              <w:t>Физ</w:t>
            </w:r>
            <w:r>
              <w:rPr>
                <w:rFonts w:eastAsia="Arial" w:cs="Times New Roman" w:ascii="Times New Roman" w:hAnsi="Times New Roman"/>
                <w:bCs/>
                <w:color w:val="000000"/>
                <w:spacing w:val="14"/>
                <w:kern w:val="0"/>
                <w:sz w:val="28"/>
                <w:szCs w:val="28"/>
                <w:lang w:val="tt-RU" w:eastAsia="ru-RU" w:bidi="ar-SA"/>
              </w:rPr>
              <w:t xml:space="preserve">ик </w:t>
            </w:r>
            <w:r>
              <w:rPr>
                <w:rFonts w:eastAsia="Arial" w:cs="Times New Roman" w:ascii="Times New Roman" w:hAnsi="Times New Roman"/>
                <w:bCs/>
                <w:color w:val="000000"/>
                <w:spacing w:val="14"/>
                <w:kern w:val="0"/>
                <w:sz w:val="28"/>
                <w:szCs w:val="28"/>
                <w:lang w:val="ru-RU" w:eastAsia="ru-RU" w:bidi="ar-SA"/>
              </w:rPr>
              <w:t>культура</w:t>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3</w:t>
            </w:r>
          </w:p>
        </w:tc>
      </w:tr>
      <w:tr>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Барлыгы:</w:t>
            </w:r>
          </w:p>
        </w:tc>
        <w:tc>
          <w:tcPr>
            <w:tcW w:w="5811"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cs="Times New Roman" w:ascii="Times New Roman" w:hAnsi="Times New Roman"/>
                <w:bCs/>
                <w:color w:val="000000"/>
                <w:spacing w:val="14"/>
                <w:sz w:val="28"/>
                <w:szCs w:val="28"/>
                <w:lang w:val="tt-RU"/>
              </w:rPr>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17</w:t>
            </w:r>
          </w:p>
        </w:tc>
      </w:tr>
      <w:tr>
        <w:trPr/>
        <w:tc>
          <w:tcPr>
            <w:tcW w:w="3120"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Ре</w:t>
            </w:r>
            <w:r>
              <w:rPr>
                <w:rFonts w:eastAsia="Arial" w:cs="Times New Roman" w:ascii="Times New Roman" w:hAnsi="Times New Roman"/>
                <w:bCs/>
                <w:color w:val="000000"/>
                <w:spacing w:val="14"/>
                <w:kern w:val="0"/>
                <w:sz w:val="28"/>
                <w:szCs w:val="28"/>
                <w:lang w:val="ru-RU" w:eastAsia="ru-RU" w:bidi="ar-SA"/>
              </w:rPr>
              <w:t>ж</w:t>
            </w:r>
            <w:r>
              <w:rPr>
                <w:rFonts w:eastAsia="Arial" w:cs="Times New Roman" w:ascii="Times New Roman" w:hAnsi="Times New Roman"/>
                <w:bCs/>
                <w:color w:val="000000"/>
                <w:spacing w:val="14"/>
                <w:kern w:val="0"/>
                <w:sz w:val="28"/>
                <w:szCs w:val="28"/>
                <w:lang w:val="tt-RU" w:eastAsia="ru-RU" w:bidi="ar-SA"/>
              </w:rPr>
              <w:t>им вакытында</w:t>
            </w:r>
          </w:p>
        </w:tc>
        <w:tc>
          <w:tcPr>
            <w:tcW w:w="5811"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eastAsia="Arial" w:cs="Times New Roman" w:ascii="Times New Roman" w:hAnsi="Times New Roman"/>
                <w:bCs/>
                <w:color w:val="000000"/>
                <w:spacing w:val="14"/>
                <w:kern w:val="0"/>
                <w:sz w:val="28"/>
                <w:szCs w:val="28"/>
                <w:lang w:val="tt-RU" w:eastAsia="ru-RU" w:bidi="ar-SA"/>
              </w:rPr>
              <w:t>Туган телдә сөйләшәбез</w:t>
            </w:r>
          </w:p>
          <w:p>
            <w:pPr>
              <w:pStyle w:val="Normal"/>
              <w:widowControl w:val="false"/>
              <w:spacing w:lineRule="auto" w:line="240" w:before="0" w:after="0"/>
              <w:ind w:right="-421" w:hanging="0"/>
              <w:jc w:val="left"/>
              <w:rPr>
                <w:rFonts w:ascii="Times New Roman" w:hAnsi="Times New Roman" w:cs="Times New Roman"/>
                <w:color w:val="FF0000"/>
                <w:sz w:val="28"/>
                <w:szCs w:val="28"/>
                <w:lang w:val="tt-RU"/>
              </w:rPr>
            </w:pPr>
            <w:r>
              <w:rPr>
                <w:rFonts w:cs="Times New Roman" w:ascii="Times New Roman" w:hAnsi="Times New Roman"/>
                <w:bCs/>
                <w:color w:val="FF0000"/>
                <w:spacing w:val="14"/>
                <w:sz w:val="28"/>
                <w:szCs w:val="28"/>
                <w:lang w:val="tt-RU"/>
              </w:rPr>
            </w:r>
          </w:p>
        </w:tc>
        <w:tc>
          <w:tcPr>
            <w:tcW w:w="1276" w:type="dxa"/>
            <w:tcBorders/>
          </w:tcPr>
          <w:p>
            <w:pPr>
              <w:pStyle w:val="Normal"/>
              <w:widowControl w:val="false"/>
              <w:spacing w:lineRule="auto" w:line="240" w:before="0" w:after="0"/>
              <w:ind w:right="-421" w:hanging="0"/>
              <w:jc w:val="left"/>
              <w:rPr>
                <w:rFonts w:ascii="Times New Roman" w:hAnsi="Times New Roman" w:cs="Times New Roman"/>
                <w:color w:val="000000"/>
                <w:sz w:val="28"/>
                <w:szCs w:val="28"/>
                <w:lang w:val="tt-RU"/>
              </w:rPr>
            </w:pPr>
            <w:r>
              <w:rPr>
                <w:rFonts w:cs="Times New Roman" w:ascii="Times New Roman" w:hAnsi="Times New Roman"/>
                <w:bCs/>
                <w:color w:val="000000"/>
                <w:spacing w:val="14"/>
                <w:sz w:val="28"/>
                <w:szCs w:val="28"/>
                <w:lang w:val="tt-RU"/>
              </w:rPr>
            </w:r>
          </w:p>
        </w:tc>
      </w:tr>
    </w:tbl>
    <w:p>
      <w:pPr>
        <w:pStyle w:val="Normal"/>
        <w:spacing w:lineRule="auto" w:line="240" w:before="0" w:after="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ind w:firstLine="708"/>
        <w:rPr>
          <w:rFonts w:ascii="Times New Roman" w:hAnsi="Times New Roman" w:cs="Times New Roman"/>
          <w:sz w:val="28"/>
          <w:szCs w:val="28"/>
          <w:lang w:val="tt-RU"/>
        </w:rPr>
      </w:pPr>
      <w:r>
        <w:rPr>
          <w:rFonts w:cs="Times New Roman" w:ascii="Times New Roman" w:hAnsi="Times New Roman"/>
          <w:b/>
          <w:sz w:val="28"/>
          <w:szCs w:val="28"/>
          <w:lang w:val="tt-RU"/>
        </w:rPr>
        <w:t>Белем бирү эшчәнлеге:</w:t>
      </w:r>
      <w:r>
        <w:rPr>
          <w:rFonts w:cs="Times New Roman" w:ascii="Times New Roman" w:hAnsi="Times New Roman"/>
          <w:sz w:val="28"/>
          <w:szCs w:val="28"/>
          <w:lang w:val="tt-RU"/>
        </w:rPr>
        <w:t xml:space="preserve">  барлыгы атнага – 17 дәвамлылыгы – 30 мин.</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ТАНЫП  БЕЛҮ ҮСЕШЕ</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балаларда танып белү ихтыяҗларын һәм акылны үстерү максатларын тормышка ашыруга юнәлтелә һәм белем бирү бурычларын билгели.</w:t>
      </w:r>
    </w:p>
    <w:p>
      <w:pPr>
        <w:pStyle w:val="Normal"/>
        <w:spacing w:lineRule="auto" w:line="240" w:before="0" w:after="0"/>
        <w:ind w:left="720" w:hanging="0"/>
        <w:rPr>
          <w:rFonts w:ascii="Times New Roman" w:hAnsi="Times New Roman" w:cs="Times New Roman"/>
          <w:b/>
          <w:b/>
          <w:sz w:val="28"/>
          <w:szCs w:val="28"/>
          <w:lang w:val="tt-RU"/>
        </w:rPr>
      </w:pPr>
      <w:r>
        <w:rPr>
          <w:rFonts w:cs="Times New Roman" w:ascii="Times New Roman" w:hAnsi="Times New Roman"/>
          <w:b/>
          <w:sz w:val="28"/>
          <w:szCs w:val="28"/>
          <w:lang w:val="tt-RU"/>
        </w:rPr>
        <w:t>Элементар математик күзаллаулар формалаштыру.</w:t>
      </w:r>
    </w:p>
    <w:p>
      <w:pPr>
        <w:pStyle w:val="Normal"/>
        <w:spacing w:lineRule="auto" w:line="240" w:before="0" w:after="0"/>
        <w:ind w:left="720" w:hanging="0"/>
        <w:rPr>
          <w:rFonts w:ascii="Times New Roman" w:hAnsi="Times New Roman" w:eastAsia="Times New Roman" w:cs="Times New Roman"/>
          <w:b/>
          <w:b/>
          <w:sz w:val="28"/>
          <w:szCs w:val="28"/>
          <w:lang w:val="tt-RU"/>
        </w:rPr>
      </w:pPr>
      <w:r>
        <w:rPr>
          <w:rFonts w:eastAsia="Times New Roman" w:cs="Times New Roman" w:ascii="Times New Roman" w:hAnsi="Times New Roman"/>
          <w:b/>
          <w:sz w:val="28"/>
          <w:szCs w:val="28"/>
          <w:lang w:val="tt-RU"/>
        </w:rPr>
        <w:t>Ел ахырында үзләштерелергә тиешле белем һәм күнекмәләр:</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b/>
          <w:sz w:val="28"/>
          <w:szCs w:val="28"/>
          <w:lang w:val="tt-RU"/>
        </w:rPr>
        <w:t>Микъдар һәм исәп.</w:t>
      </w:r>
      <w:r>
        <w:rPr>
          <w:rFonts w:eastAsia="Times New Roman" w:cs="Times New Roman" w:ascii="Times New Roman" w:hAnsi="Times New Roman"/>
          <w:sz w:val="28"/>
          <w:szCs w:val="28"/>
          <w:lang w:val="tt-RU"/>
        </w:rPr>
        <w:t xml:space="preserve"> Күплек турында гомуми күзаллаулар: билгеләнгән нигезләр буенча күплекләр формалаштыру, күплекнең предметлары аерым билгеләре буенча аерылучы өлешләрен күреп ала белү сәләте формалаштыру. Күплекләрне берләштерергә, тулыландырырга, күплектән аның бер өлешен яки аерым өлешләрен алырга өйрәтү. Предметларны санау-исәпләү, аларның парларын төзү яки предметларны уклар белән бәйләү нигезендә күплекнең аерым өлешләре, шулай ук тулай күплек һәм аның һәр өлеше арасындагы бәйләнешләрне ачыклау.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10 чикләрендә микъдар һәм тәртип буенча санау күнекмәләрен камилләштерү. Саннар белән гамәлләр башкармыйча гына 20 чикләрендә санау белән таныштыру.</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Икенче дистә саннары белән таныштыру. Натураль рәт саннары арасындагы чагыштырманы аңлауны (6 дан 7 1гә зуррак, 7 дән 6 1 гә кечерәк), һәр санны 1 гә кечерәйтә һәм зурайта белүне ныгыту (10 чикләрендә).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Саннарны уңай һәм кире тәртиптә санарга (телдән), аталган яки цифра белән билгеләнгән санның алдындагы һәм артындагы саннарны, төшеп калган санны атарга өйрәтү.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10 чикләрендә саннар составы белән таныштыру.</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Санны ике кечерәк санга бүләргә һәм ике кечерәк саннан зур сан төзергә өйрәтү (10 чикләрендә, күрсәтмә әсбап нигезендә).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1, 5, 10 тиенлек, 1, 2, 5, 10 сумлык акчалар белән таныштыру (акчаларны аеру, туплау һәм ваклау).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Күрсәтмә әсбаплар нигезендә кушу (зурга кечкенә кушыла) һәм алу (киметүче калдыктан кечерәк) гамәлләре буенча гади математик мәсьәләләр төзергә һәм чишәргә өйрәтү; мәсьәләләрне чишкәндә гамәл билгеләре: кушу/плюс (+), алу/ минус (–) һәм тигезлек (=) билгеләрен куллану.</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b/>
          <w:sz w:val="28"/>
          <w:szCs w:val="28"/>
          <w:lang w:val="tt-RU"/>
        </w:rPr>
        <w:t>Зурлык.</w:t>
      </w:r>
      <w:r>
        <w:rPr>
          <w:rFonts w:eastAsia="Times New Roman" w:cs="Times New Roman" w:ascii="Times New Roman" w:hAnsi="Times New Roman"/>
          <w:sz w:val="28"/>
          <w:szCs w:val="28"/>
          <w:lang w:val="tt-RU"/>
        </w:rPr>
        <w:t xml:space="preserve"> Санау берәмлеге буларак бер генә түгел, берничә предмет яки предмет өлеше кабул ителгән зурлык буенча санарга өйрәтү.</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Предметны (кәгазь, тукыма һ.б.) бөкләү юлы белән, шулай ук шартлы зурлыкны кулланып, предметны 2–8 һәм күбрәк тигез өлешләргә бүлү; бербөтеннең өлешләрен дөрес билгеләү (ярты, ике өлешнең берсе (икедән бер), дүрт өлешнең икесе (дүрттән ике) һ.б.); бербөтеннең һәм өлешнең, өлешләр зурлыгының чагыштырмасын ачыклау; бербөтеннең өлешләрен һәм билгеле өлешләр буенча бербөтенне таба белү. 73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Балаларда башлангыч үлчәү күнекмәләре формалаштыру. Шартлы үлчәү берәмлеге (шакмаклы кәгазь) ярдәмендә предметларның озынлыгын, киңлеген, биеклеген (туры сызык кисемтәләре) үлчәргә өйрәтү.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Шартлы үлчәү берәмлеге ярдәмендә балаларны сыек һәм бөртекле матдәләр күләмен үлчәргә өйрәтү.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Предметларның авырлыгы һәм аны үлчәү ысуллары турында күзаллаулар булдыру. Учка салып үлчәү юлы белән предметларның авырлыгын чагыштыру (авыррак — җиңелрәк). Үлчәү белән таныштыру.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Үлчәү нәтиҗәсенең (предметларның озынлыгы, авырлыгы, күләме) шартлы үлчәү берәмлеге зурлыгына бәйле булуы турындагы күзаллауны үстерү.</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b/>
          <w:sz w:val="28"/>
          <w:szCs w:val="28"/>
          <w:lang w:val="tt-RU"/>
        </w:rPr>
        <w:t>Форма.</w:t>
      </w:r>
      <w:r>
        <w:rPr>
          <w:rFonts w:eastAsia="Times New Roman" w:cs="Times New Roman" w:ascii="Times New Roman" w:hAnsi="Times New Roman"/>
          <w:sz w:val="28"/>
          <w:szCs w:val="28"/>
          <w:lang w:val="tt-RU"/>
        </w:rPr>
        <w:t xml:space="preserve"> Билгеле геометрик фигураларны, аларның элементларын (түбәләр, почмаклар, яклар) һәм башка кайбер үзлекләрен белүне ачыклау.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Күппочмаклык (өчпочмак һәм дүртпочмаклык мисалында), туры сызык, туры сызык кисемтәсе турында күзаллау булдыру1 .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Тирәлектә урнашуларына бәйсез рәвештә фигураларны танырга, яссылыкта сурәтләргә, урнаштырырга, зурлыклары буенча тәртипкә салырга, классификацияләргә, төс, форма, зурлык буенча төркемләштерергә өйрәтү.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Геометрик фигураларны модельләштерү; берничә өчпочмактан — күппочмаклык, берничә кечкенә квадраттан — бер зур турыпочмаклык, түгәрәк өлешләреннән — түгәрәк, дүрт кисемтәдән — дүртпочмаклык, ике кыска кисемтәдән бер зур кисемтә һ.б. төзергә өйрәтү; телдән тасвирлау һәм характерлы үзлекләрен санап чыгудан фигуралар конструкцияләү; фигуралардан үзең уйлаганча тематик композицияләр төзү.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Предметларның гомуми формасын һәм аларның аерым өлешләрен анализлау; контурлы үрнәкләр, тасвирлаулар, күзаллаулар буенча аерым өлешләрдән катлаулы формалы предметларны яңадан ясау.</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b/>
          <w:sz w:val="28"/>
          <w:szCs w:val="28"/>
          <w:lang w:val="tt-RU"/>
        </w:rPr>
        <w:t>Тирәлектә ориентлашу</w:t>
      </w:r>
      <w:r>
        <w:rPr>
          <w:rFonts w:eastAsia="Times New Roman" w:cs="Times New Roman" w:ascii="Times New Roman" w:hAnsi="Times New Roman"/>
          <w:sz w:val="28"/>
          <w:szCs w:val="28"/>
          <w:lang w:val="tt-RU"/>
        </w:rPr>
        <w:t xml:space="preserve">. Чикләнгән территориядә (кәгазь бите, уку тактасы, дәфтәр, китап бите һ.б.) ориентлашуга өйрәтү; предметларны һәм аларның сурәтләрен билгеләнгән юнәлештә урнаштыру, сөйләмдә аларның тирәлектә урнашуын чагылдыру (өстә, аста, өстәрәк, астарак, сулда, уңда, сулдарак, уңдарак, сулдагы өске (уңдагы аскы) почмакта, алда, артта, арасында, янәшә, янәшәсендә һ.б.).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План, схема, маршрут, карта белән таныштыру.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Тирәлектә объектлары арасындагы бәйләнешләрне рәсем, план, схема рәвешендә модельләштерү сәләтен үстерү.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Объектларның тирәлектәге бәйләнешләрен һәм аларның тирәлектәге хәрәкәтен белдерүче иң гади график мәгълүматны «укырга» өйрәтү: сулдан уңга, уңнан сулга, астан өскә, өстән аска; шартлы билгеләргә (тамгалар һәм символлар) ориентлашып, тирәлектә мөстәкыйль хәрәкәт итү.</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b/>
          <w:sz w:val="28"/>
          <w:szCs w:val="28"/>
          <w:lang w:val="tt-RU"/>
        </w:rPr>
        <w:t>Вакыт буенча ориентлашу.</w:t>
      </w:r>
      <w:r>
        <w:rPr>
          <w:rFonts w:eastAsia="Times New Roman" w:cs="Times New Roman" w:ascii="Times New Roman" w:hAnsi="Times New Roman"/>
          <w:sz w:val="28"/>
          <w:szCs w:val="28"/>
          <w:lang w:val="tt-RU"/>
        </w:rPr>
        <w:t xml:space="preserve"> Балаларда вакыт турында элементар күзаллаулар: аның узучанлыгы, периодиклыгы, кире кайтмаслыгы, атнаның барлык көннәренең, айларның, ел фасылларының эзлеклелеге турында күзаллаулар булдыру. 1 Билгеләмәләр бирелми. 74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Сөйләмдә «башта», «аннары», «кадәр», «соң», «элегрәк», «соңрак», «шул ук вакытта» төшенчәләрен кулланырга өйрәтү.</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 xml:space="preserve">     </w:t>
      </w:r>
      <w:r>
        <w:rPr>
          <w:rFonts w:eastAsia="Times New Roman" w:cs="Times New Roman" w:ascii="Times New Roman" w:hAnsi="Times New Roman"/>
          <w:sz w:val="28"/>
          <w:szCs w:val="28"/>
          <w:lang w:val="tt-RU"/>
        </w:rPr>
        <w:t xml:space="preserve">«Вакытны тою», вакытны саклау, үз эшчәнлегеңне вакытка туры китереп көйли белү сәләтен үстерү; аерым вакыт интерваллары дәвамлылыгын (1 минут, 10 минут, 1 сәгать) аеру. </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t>Сәгатькә карап, вакытны 1 сәгатькә кадәр төгәллек белән билгеләргә өйрәтү..</w:t>
      </w:r>
    </w:p>
    <w:p>
      <w:pPr>
        <w:pStyle w:val="Normal"/>
        <w:spacing w:lineRule="auto" w:line="240" w:before="0" w:after="0"/>
        <w:rPr>
          <w:rFonts w:ascii="Times New Roman" w:hAnsi="Times New Roman" w:eastAsia="Times New Roman" w:cs="Times New Roman"/>
          <w:sz w:val="28"/>
          <w:szCs w:val="28"/>
          <w:lang w:val="tt-RU"/>
        </w:rPr>
      </w:pPr>
      <w:r>
        <w:rPr>
          <w:rFonts w:eastAsia="Times New Roman" w:cs="Times New Roman" w:ascii="Times New Roman" w:hAnsi="Times New Roman"/>
          <w:sz w:val="28"/>
          <w:szCs w:val="28"/>
          <w:lang w:val="tt-RU"/>
        </w:rPr>
      </w:r>
    </w:p>
    <w:tbl>
      <w:tblPr>
        <w:tblStyle w:val="a3"/>
        <w:tblW w:w="9571" w:type="dxa"/>
        <w:jc w:val="left"/>
        <w:tblInd w:w="0" w:type="dxa"/>
        <w:tblLayout w:type="fixed"/>
        <w:tblCellMar>
          <w:top w:w="0" w:type="dxa"/>
          <w:left w:w="108" w:type="dxa"/>
          <w:bottom w:w="0" w:type="dxa"/>
          <w:right w:w="108" w:type="dxa"/>
        </w:tblCellMar>
        <w:tblLook w:val="04a0"/>
      </w:tblPr>
      <w:tblGrid>
        <w:gridCol w:w="392"/>
        <w:gridCol w:w="142"/>
        <w:gridCol w:w="1134"/>
        <w:gridCol w:w="6519"/>
        <w:gridCol w:w="1383"/>
      </w:tblGrid>
      <w:tr>
        <w:trPr/>
        <w:tc>
          <w:tcPr>
            <w:tcW w:w="392"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w:t>
            </w:r>
          </w:p>
        </w:tc>
        <w:tc>
          <w:tcPr>
            <w:tcW w:w="1276"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tt-RU" w:eastAsia="en-US" w:bidi="ar-SA"/>
              </w:rPr>
              <w:t>шөгыл</w:t>
            </w:r>
            <w:r>
              <w:rPr>
                <w:rFonts w:eastAsia="Calibri" w:cs="Times New Roman" w:ascii="Times New Roman" w:hAnsi="Times New Roman"/>
                <w:b/>
                <w:kern w:val="0"/>
                <w:sz w:val="28"/>
                <w:szCs w:val="28"/>
                <w:lang w:val="ru-RU" w:eastAsia="en-US" w:bidi="ar-SA"/>
              </w:rPr>
              <w:t>ь</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Максат</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Сентябрь</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Күплекне өлешләргә бүлергә һәм аларны берләште-рергә өйрәтү; күплекнең һәм өлешнең бәйлелеген ачыклау.10 кадәр санауны ныгыту ,“ Ничәнче?” соравына җавап бирү.Пространствода орентла-шуны ныгыту: уңда, сулда, алда, артта, янында, арасында төшенчәләрен куллану.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06.09.22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Күплекне өлешләргә бүлергә һәм аларны берләште-рергә өйрәтү; күплекнең һәм өлешнең бәйлелеген ачыклау.5 кә кадәр һәм кирегә санауны ныгыту.</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Түгәрәк һәм квадратны 2 һәм 4 тигез өлешләргә бүлүне ныгыту, аларны дүрес әйтү.Таныш геомет-рик фигураларны табу һәм аларны әйтү.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07.09.22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 һәм 2 цифрлары белән таныштыру,саннарны цифр белән билгеләргә өйрәтү.10га кадәр һәм кирегә са-науны ныгыту.Кәгазь битендә ориентлашу, якларын һәм почмакларын ачыклау.Өчпочмак һәм турыпоч-маклык турында белемнәрен ныгыту.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13.09.22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 цифры белән таныштыру.Натураль рәт 10 эчендә алдагы һәм арттагы күршеләрен әйтү.10 пред-метны чагыштыруны ныгыту ( озынлыгы, киңлеге, биеклеге)Бирелгән юнәлнштә хәрәкәтләнергә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14.09.22</w:t>
            </w:r>
          </w:p>
        </w:tc>
      </w:tr>
      <w:tr>
        <w:trPr>
          <w:trHeight w:val="983"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 цифры белән таныштыру.5 санының берәмлекләр-дән килеп чыгуын ныгыту.Ике предметны зурлыгы буенча (биеклек,киңлек)чагыштыру, үлчәнелә тор-ган предметларның җерсенә туры килә торган шартлы үлчәмне кулланып үлчәргә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20.09.22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 санының берәмлекләрдән  күләмле составы белән таныштыру.5цифры белән таныштыру.Атна көннә-рен эзлекле санау.Әйләнә – тирәдә таныш геометрик фигураның формаларын эзләп табарга өйрәтү .</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21.09.22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7</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Кабатлау</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 санының берәмлекләрдән  күләмле составы белән таныштыру.5цифры белән таныштыру.Атна көннәрен эзлекле санау.Әйләнә – тирәдә таныш геометрик фигураның формаларын эзләп табарга өйрәтү .</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27.09.22</w:t>
            </w:r>
          </w:p>
        </w:tc>
      </w:tr>
      <w:tr>
        <w:trPr>
          <w:trHeight w:val="1155"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8</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Кабатлау</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 санының берәмлекләрдән  күләмле составы белән таныштыру.5цифры белән таныштыру.Атна көннәрен эзлекле санауӘйләнә – тирәдә таныш геометрик фигураның формаларын эзләп табарга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28.09.22</w:t>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Октябр</w:t>
            </w:r>
            <w:r>
              <w:rPr>
                <w:rFonts w:eastAsia="Calibri" w:cs="Times New Roman" w:ascii="Times New Roman" w:hAnsi="Times New Roman"/>
                <w:b/>
                <w:kern w:val="0"/>
                <w:sz w:val="28"/>
                <w:szCs w:val="28"/>
                <w:lang w:val="ru-RU" w:eastAsia="en-US" w:bidi="ar-SA"/>
              </w:rPr>
              <w:t>ь</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 ны берәмлекләрдән китереп чыгарырга өйрәтүне дәвам итү.6 цифры белән таныштыру.Түгәрәкне 2 – 4. Һәм 8 өлешкә бүлү, өлеш һәм бербөтен төшенчә-сен аңлату.Билгеләнгән бирем буенча хәрәркәтләне-ргә өйрәтүне дәвам итү.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04.10.22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11</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7 һәм 8 санының составын берәмлекләрдә таныш-тыру.7цифры белән таныштыру.Квадратны 2 -4 һәм 8 өлешкү бүлүне ныгыту; өлеш һәм бербөтен төшенчәсен аңлату.Өчпочмак һәм турыпочмаклык турында белемнәрен ныгыту.Атна көннәрен ныгыту.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05.10.22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12</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7 һәм 8 санының составын берәмлекләрдә таныш-тыруны дәвам итү.8 цифры белән таныштыру.</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Атна көннәрен эзлекле санауны ныгыту.Бирелгән үрнәк буенча тематик композиция төзергә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11.10.22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13</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9 санының составын берәмлекләрдә таныштыруны дәвам итү.9 цифры белән таныштыру.Төрле саннан үсү һәм кими бару тәртибендә санау.Күз үлчәмен үстерү.Кәгазь битендә ориентлашу, якларын һәм почмакларын ачыклау.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12.10.22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14</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9 санының составын берәмлекләрдән китереп чыгаруны ныгыту.1дән 9 га кадәр цифрлар белән таныштыруны дәвам итү.Саннын килеп чыгышы аның санау юнәлешенә бәйле булмавын төшендерү.</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Предметларны учта үлчәп карау юлы белән авырлы-гын ачыклау, сөйләмдә авыр, җиңел, авырырак, җи-ңелерәк сүзләрен куллану.Геометрик фигураларны төсе һәм формасы буенча төркемләштерү.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18.10.22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15</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санының составын берәмлекләрдә таныштыру.</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0 цифры белән таныштыру.Алдагы санны табу һәм арттагы санны өйрәтүне дәвам итү. Предметлар-ның авырлыгын һәм чагыштырмача авырлык ту-рында белемнәрен камилләштерү.Вакыт төшенчәсе турындагы күзаллауларын:башта, аннан соң,  соң-рак сүзләре белән күрсәтү.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19.10.22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16</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санының составын берәмлекләрдә таныштыру-ны дәвам итү.10 эчендә үсү һәм кими бару тәрти-бендә санау.Өчпочмак һәм турыпочмаклык үрнә-гендә күппочмаклык белән таныштыру.Шартлы билгеләр ярдәмендә пространствода ориетлашуны ныгыту.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25.10.22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17</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8</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3 санын төзү һәм ике кечкенә санга таркату.1дән 9га кадәр цифрлар белән та-ныштыруны дәвам итү.Күппочмаклылык турында күзаллау тудыру, аның якларын, почмакларын һәм биеклеген табу.Ел вакытлары һәм көз айлары турында белемнәрен ныгыту.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26.10.22</w:t>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Ноябрь</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18</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6 санын төзү һәм ике кечкенә санга таркату.15 саны эчендә икенче дистәнең килеп чыгуы белән таныштыруны дәвам итү. Пред-метның зурлыгын шартлы үлчәм белән үлчәргә өйрәтү.Простраствода шартлы билгеләр һәм схема ярдәмендә хәрәкәтләнү.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01.11.22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19</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7 санын төзү һәм ике кечкенә санга таркату.20 саны эчендә икенче дистәнең ки-леп чыгуы белән таныштыру.Предметның озын-лыгын шартлы үлчәм белән үлчәргә өйрәтүне дәвам итү.Шакмаклы биттә орентлашу.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02.11.22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20</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8 санын төзү һәм ике кечкенә санга таркату.15 саны эчендә үсү һәм кими бару тәртибендә санау.Предметларның озынлыгын шартлы үлчәм ярдәмендә үлчәү.Шакмаклы биттә ориентлашу.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08.11.22</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21</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9 санын төзү һәм икекечкенә санга таркату.20 эчендә санауны ныгыту.Пред-метларның биеклеген  шартлы үлчәм ярдәмендә үлчәү.Шакмаклы биттә ориентлашырга өйрәтүне дәвам итү.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09.11.22</w:t>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22</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10 санын төзү һәм ике кечкенә санга таркату.10 саны эчендә алдагы, арттагы һәм төшеп калган санны табу.Предметның озынлыгын һәм киңлеген шартлы билге белән билгеләү.Шакмак-лы биттә ориентлаша алукүнекмәсен үстерү</w:t>
            </w:r>
            <w:r>
              <w:rPr>
                <w:rFonts w:eastAsia="Calibri" w:cs="Times New Roman" w:ascii="Times New Roman" w:hAnsi="Times New Roman"/>
                <w:b/>
                <w:kern w:val="0"/>
                <w:sz w:val="28"/>
                <w:szCs w:val="28"/>
                <w:lang w:val="tt-RU" w:eastAsia="en-US" w:bidi="ar-SA"/>
              </w:rPr>
              <w:t>.</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15.11.22</w:t>
            </w:r>
          </w:p>
        </w:tc>
      </w:tr>
      <w:tr>
        <w:trPr>
          <w:trHeight w:val="416"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8</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тәртип һәм күләм санының мөһимлеген төшендерү.10 санын берәмлекләрдән төзү.Зурлыкны үлчәү күнекмәсен үстерү, үлчәүнең нәтиҗә-се шартлы үлчәмнең зурлыгына бәйле булуын ачык-лау.Бирелгән юнәлеш буенча пространствода ори-ентлашу.Таныш геометрик фигуралар ярдәмендә предметларны модульләштерергә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16.11.22</w:t>
            </w:r>
          </w:p>
        </w:tc>
      </w:tr>
      <w:tr>
        <w:trPr>
          <w:trHeight w:val="712"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24</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9</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Кабатлау</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Ике кечкенә саннан 10 санын төзү һәм ике кечкенә санга таркату.10 саны эчендә алдагы, арттагы һәм төшеп калган санны табу.Предметның озынлыгын һәм киңлеген шартлы билге белән билгеләү.Шакмак-лы биттә ориентлаша алукүнекмәсен үстерү</w:t>
            </w:r>
            <w:r>
              <w:rPr>
                <w:rFonts w:eastAsia="Calibri" w:cs="Times New Roman" w:ascii="Times New Roman" w:hAnsi="Times New Roman"/>
                <w:b/>
                <w:kern w:val="0"/>
                <w:sz w:val="28"/>
                <w:szCs w:val="28"/>
                <w:lang w:val="tt-RU" w:eastAsia="en-US" w:bidi="ar-SA"/>
              </w:rPr>
              <w:t>.</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22.11.22</w:t>
            </w:r>
          </w:p>
        </w:tc>
      </w:tr>
      <w:tr>
        <w:trPr>
          <w:trHeight w:val="2160"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25</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10</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Кабатлау</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тәртип һәм күләм санының мөһимлеген төшендерү.10 санын берәмлекләрдән төзү.Зур-лыкны үлчәү күнекмәсен үстерү, үлчәүнең нәтиҗә-се шартлы үлчәмнең зурлыгына бәйле булуын ачык-лау.Бирелгән юнәлеш буенча пространствода ори-ентлашу.Таныш геометрик фигуралар ярдәмендә предметларны модульләштерергә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23.11.22</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rHeight w:val="2385"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26</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11</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Кабатлау</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тәртип һәм күләм санының мөһимлеген төшендерү.10 санын берәмлекләрдән төзү.Зур-лыкны үлчәү күнекмәсен үстерү, үлчәүнең нәтиҗә-се шартлы үлчәмнең зурлыгына бәйле булуын ачык-лау.Бирелгән юнәлеш буенча пространствода ори-ентлашу.Таныш геометрик фигуралар ярдәмендә предметларны модульләштерергә өйрәтү</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cs="Times New Roman" w:ascii="Times New Roman" w:hAnsi="Times New Roman"/>
                <w:sz w:val="28"/>
                <w:szCs w:val="28"/>
                <w:lang w:val="tt-RU"/>
              </w:rPr>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29.11.22</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before="0" w:after="180"/>
              <w:jc w:val="left"/>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widowControl w:val="false"/>
              <w:suppressAutoHyphens w:val="true"/>
              <w:spacing w:before="0" w:after="180"/>
              <w:jc w:val="left"/>
              <w:rPr>
                <w:rFonts w:ascii="Times New Roman" w:hAnsi="Times New Roman" w:cs="Times New Roman"/>
                <w:sz w:val="28"/>
                <w:szCs w:val="28"/>
                <w:lang w:val="tt-RU"/>
              </w:rPr>
            </w:pPr>
            <w:r>
              <w:rPr>
                <w:rFonts w:cs="Times New Roman" w:ascii="Times New Roman" w:hAnsi="Times New Roman"/>
                <w:sz w:val="28"/>
                <w:szCs w:val="28"/>
                <w:lang w:val="tt-RU"/>
              </w:rPr>
            </w:r>
          </w:p>
        </w:tc>
      </w:tr>
      <w:tr>
        <w:trPr>
          <w:trHeight w:val="820"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27</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12</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Кабатлау</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тәртип һәм күләм санының мөһимлеген төшендерү.10 санын берәмлекләрдән төзү.Зур-лыкны үлчәү күнекмәсен үстерү, үлчәүнең нәтиҗә-се шартлы үлчәмнең зурлыгына бәйле булуын ачык-лау.Бирелгән юнәлеш буенча пространствода ори-ентлашу.Таныш геометрик фигуралар ярдәмендә предметларны модульләштерергә өйрәтү</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cs="Times New Roman" w:ascii="Times New Roman" w:hAnsi="Times New Roman"/>
                <w:sz w:val="28"/>
                <w:szCs w:val="28"/>
                <w:lang w:val="tt-RU"/>
              </w:rPr>
            </w:r>
          </w:p>
        </w:tc>
        <w:tc>
          <w:tcPr>
            <w:tcW w:w="1383" w:type="dxa"/>
            <w:tcBorders/>
          </w:tcPr>
          <w:p>
            <w:pPr>
              <w:pStyle w:val="Normal"/>
              <w:widowControl w:val="false"/>
              <w:suppressAutoHyphens w:val="true"/>
              <w:spacing w:before="0" w:after="18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30.11.22</w:t>
            </w:r>
          </w:p>
        </w:tc>
      </w:tr>
      <w:tr>
        <w:trPr>
          <w:trHeight w:val="438" w:hRule="atLeast"/>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Декабрь</w:t>
            </w:r>
          </w:p>
        </w:tc>
      </w:tr>
      <w:tr>
        <w:trPr>
          <w:trHeight w:val="1463" w:hRule="atLeast"/>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28</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 2, 5, 10 сум һәм 1, 2, 5тиенлекләр белән таныш-тыру. Шакмаклы кәгазь битендә ориентлашуны ныгыту.Күппочмаклылык турында күзаллау туды-ру, аларны төре һәм размеры буенча классифика-цияләү.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06.12.22</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34"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29</w:t>
            </w:r>
          </w:p>
        </w:tc>
        <w:tc>
          <w:tcPr>
            <w:tcW w:w="11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519"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 2, 5 тиенле акчалар белән таныштыруны дәвам итү.Вакыт төшенчәсе, ком сәгате белән белән та-ныштыру.Берәмлекләп санауда бер генә предмет булмыйча, ә бер ничә булып, бирелгән шарт күлә-мендә санау.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07.12.22</w:t>
            </w:r>
          </w:p>
        </w:tc>
      </w:tr>
    </w:tbl>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bl>
      <w:tblPr>
        <w:tblStyle w:val="a3"/>
        <w:tblW w:w="9571" w:type="dxa"/>
        <w:jc w:val="left"/>
        <w:tblInd w:w="0" w:type="dxa"/>
        <w:tblLayout w:type="fixed"/>
        <w:tblCellMar>
          <w:top w:w="0" w:type="dxa"/>
          <w:left w:w="108" w:type="dxa"/>
          <w:bottom w:w="0" w:type="dxa"/>
          <w:right w:w="108" w:type="dxa"/>
        </w:tblCellMar>
        <w:tblLook w:val="04a0"/>
      </w:tblPr>
      <w:tblGrid>
        <w:gridCol w:w="534"/>
        <w:gridCol w:w="19"/>
        <w:gridCol w:w="972"/>
        <w:gridCol w:w="6662"/>
        <w:gridCol w:w="1383"/>
      </w:tblGrid>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30</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 2,5, 10 сумеар белән таныштыруны дәвам итү һәм аларны вакларга өйрәтү.Вакытны тою хисе үстерү, билгеләнгән вакытка карап үз эшчәнлегең белән идарә итү.20 гә кадәр билгеләнгән күләмдә санау.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13.12.22</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31</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 2,5, 10 сумеар белән таныштыруны дәвам итү һәм аларны вакларга өйрәтүне дәвам итү.Чәчелә торган әйберләрне шартлы билгеләр белән үлчәргә өйрәтү.Сәгать белән таныштыру, макетта сә-гатьне күрсәтергә өйрәтү.Предметның форма-сын һәм өлешләрен күрсәтергә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14.12.22</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32</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 2,5, 10 сумеар белән таныштыруны дәвам итү һәм аларны вакларга өйрәтүне дәвам итү.Сәгать белән таныштыру, макетта сәгатьне күрсәтергә өйрәтүне дәвам итү.Шакмаклы кагазь битендә орентлашырга өйрәтергә дәвам итү. Күппочмаклылык турында белемнәрен үстерү, бишпочмаклык һәм алтыпочмаклык белән таныштыру.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20.12.22</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33</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Сыеклыкны шартлы үлчшм ярдәмендә үлчәргә өй-рәтү. 1 дән 10 га кадәр натураль рәттә саннар-ның бер – берсе белән бәйлелеген төшендерү, киме-тергә һәм арттырырга өйрәтү.Вакытны тоем-ларга өйрәтү, 5 минут вакыт интервалын тоем-ларга өйрәтү.Геометрик фигураларны моделләш-терергә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21.12.22</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34</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санын ике кечкенә саннан төзү һәм ике кечкенә санга таркату.Ул вакыты һәм айларның эзлекле-леген  ныгыту.Геометрик фигураларны сөйләмдәге сурәтләү ярдәмендә моделләштерегә өйрәтү. Өлешләрдән бербөтен китереп чыгару, бербөтен һәм өлешләрне чагыштыру.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27.12.22</w:t>
            </w:r>
          </w:p>
        </w:tc>
      </w:tr>
      <w:tr>
        <w:trPr>
          <w:trHeight w:val="1605" w:hRule="atLeast"/>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35</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8</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санын ике кечкенә саннан төзү һәм ике кечкенә санга таркатырга өйрзтүне дәвам итү.Бирелгән санның алдагы, арттагы һәм төшеп калган санны әйтергә өйрәтүне дәвам итү.Атна көннәрен эзлек-лелеген ныгыту.Шакмаклы кәгазь битендә ори-ентлашырга өйрәтүне дәвам итү.Геометрик фи-гураларның төрләрен үзгәртергә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28.12.22</w:t>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Январ</w:t>
            </w:r>
            <w:r>
              <w:rPr>
                <w:rFonts w:eastAsia="Calibri" w:cs="Times New Roman" w:ascii="Times New Roman" w:hAnsi="Times New Roman"/>
                <w:b/>
                <w:kern w:val="0"/>
                <w:sz w:val="28"/>
                <w:szCs w:val="28"/>
                <w:lang w:val="ru-RU" w:eastAsia="en-US" w:bidi="ar-SA"/>
              </w:rPr>
              <w:t>ь</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36</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санын ике кечкенә саннан төзү һәм ике кечкенә санга таркатырга өйрзтүне дәвам итү.Бирелгән санның алдагы, арттагы һәм төшеп калган санны әйтергә өйрәтүне дәвам итү.Атна көннәрен эзлек-лелеген ныгыту.Шакмаклы кәгазь битендә орент-лашырга өйрәтүне дәвам итү.Геометрик фигура-ларның төрләрен үзгәртергә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10.01.23</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37</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итү.Шакмаклы кәгазь битендә ориентлашуны ныгыту.Игътибарлылык, хәтердә калдыру,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11.01.23</w:t>
            </w:r>
          </w:p>
        </w:tc>
      </w:tr>
      <w:tr>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38</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итү.Сыеклыкны шартлы үлчәм ярдәмендә үлчәргә өйрәтүне дәвам итүШакмаклы кәгазь битендә ориентлашырга өйрәтергә дәвам итү.Игътибарлылык, хәтердә калдыру,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17.01.23</w:t>
            </w:r>
          </w:p>
        </w:tc>
      </w:tr>
      <w:tr>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39</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итү.1, 2, 5,10 сулы акчалар белән таныштыруны дәвам итү, аларны вакларга һәм эреләтергә өйрәтү.Шакмаклы кәгазь битендә ориентлашырга өйрәтергә дәвам итү.Игътибар-лылык, хәтердә калдыру,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18.01.23</w:t>
            </w:r>
          </w:p>
        </w:tc>
      </w:tr>
      <w:tr>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40</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итү.Сәгать белән таныштыруны дәвам итү һәм сәгать макетында вакытны күрсә-тергә өйрәтүне дәвам итү.Шакмаклы кзгазь битендә ориентлашуны ныгыту.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24.01.23</w:t>
            </w:r>
          </w:p>
        </w:tc>
      </w:tr>
      <w:tr>
        <w:trPr>
          <w:trHeight w:val="1845" w:hRule="atLeast"/>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41</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итү.20 эчендә саннарның эзлек-лелеген ныгыту.Бербөтенне 8 тигез өлешкә бү-лергә,  бербөтен һәм өлешне чагыштырырга өй-рәтү.Предметларны бер – берсеннән урнашуын күзаллауларын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25.01.23</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rHeight w:val="405" w:hRule="atLeast"/>
        </w:trPr>
        <w:tc>
          <w:tcPr>
            <w:tcW w:w="534"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42</w:t>
            </w:r>
          </w:p>
        </w:tc>
        <w:tc>
          <w:tcPr>
            <w:tcW w:w="991"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итү.20 эчендә саннарның эзлек-лелеген ныгыту.Бербөтенне 8 тигез өлешкә бү-лергә,  бербөтен һәм өлешне чагыштырырга өй-рәтү.Предметларны бер – берсеннән урнашуын күзаллауларын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31.01.23</w:t>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Февраль</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rHeight w:val="1877" w:hRule="atLeast"/>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43</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арифметик мәсьәләләр төзергә өйрәтүне дәвам итү.Үрнәк буенча предметларны санарга өйрәтү.Туры сызыкны шакмаклап озынлыгын үлчәргә өйрәтү.Логик фикерләү, игътибарлылык, хәтерләрен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01.02.23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44</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итү.Кышкы айларны санауларына ирешү.Берәмлектән саннар төзергә өйрәтү.Геометрик фигуралардан тематик компазиция төзергә өйрәтү.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07.02.23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45</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итү.Атна көннәрен эзлекле санау, сөйләмдә6 иртәрәк, соңрак, башта, анан соң сүзлә-рен дөрес куллану.Туры сызыкны шакмаклап озын-лыгын үлчәргә өйрәтүне дәвам итү.Предметның зурлыгы турында күзаллау тудыру.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08.02.23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46</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итү.Предметның авырлыгы ту-рында күзаллау тудыру.Геометрик фигураның тышкы күренешен үзгәртергә өйрәтүне дәвам итү.Шакмаклы дәфтәрдә орентлашуны ныгытү, сөйләмле инструкөия аша биремнәр үтәү.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14.02.23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47</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итү.Предметның биеклеген шартлы үлчәм белән үлчәргә өйрәтүне дәвам итү.Сәгать белән таныштыруны дәвам итү, сәгатьтә1 сә-гатькә кадәр төгәллек белән вакытны билгеләү. Логик фикерләүне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15.02.23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48</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итү.Геометрик фигуралар турында күзаллауларын үстерү һәм кәгазь битендә аларны ясарга өйрәтүне дәвам итү.Шартлы билгеләр яр-дәмендә пространствода ориентлашу.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21.02.23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49</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Кушу һәм алуга арифметик мәсьәләләр төзергә өйрәтүне дәвам итү.Билгелгән нигезне үзгәртеп санарга өйрәтү.Шартлы билгеләр ярдәмендә пространствода орентлашу.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28.02.23</w:t>
            </w:r>
          </w:p>
        </w:tc>
      </w:tr>
      <w:tr>
        <w:trPr>
          <w:trHeight w:val="274" w:hRule="atLeast"/>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Март</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rHeight w:val="698" w:hRule="atLeast"/>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50</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итү.Түгәрәкне тигез 8 өлешкә бүлергә өйрә-тене дәвам итү, бербөтен һәм өлешләрне чагыш-тыру.Сәгатькә карап вакытны билгеләү. Игътибарлылыкны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01.03.23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51</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итү.10 эчендә саннарның бер – берсенә бәй-ле булуын аңлату.Шакмаклы биттә ориентлашу-ны ныгыту.Игътибарлылыкны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07.03.23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52</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итү.Шарлы үлчәм ярдәмендә озынлыкны үлчәүне ныгыту.Шакмаклы биттә ориентлашуны ныгыту.Айларны һәм ел вакытларын эзлекле санау.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08.03.23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53</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Кушу һәм алуга арифметик мәсьәләләр төзергә өйрәтүне дәвам итү.Ике кечкенә саннан зур сан китереп чыгаруны һәм ике кечкенә санга таркатырга өйрәтү.1, 2, 5, 10 сумлы акчалар белән таныштыруны дәвам итү.Шакмаклы биттә ориентлашуны ныгыту.Предметның авырлыгын үлчәүләр ярдәмендә билгеләргә күнектерү.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14.03.23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54</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ны-гыту.Күплекне өлешләрдән берләштерергә өйрәтү, санауда өлеш һәм бербөтенне чагыштырырга өй-рәтү.Әйләнә – тирәдә таныш геометрик фигура-ларны табу.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15.03.23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55</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итү.Атна көннәрен эзлекле санау.Пландагы оъектларны моделләштерүне ныгыту. Простран-ствода форманы күзаллауны ныгыту.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w:t>
            </w:r>
            <w:bookmarkStart w:id="0" w:name="_GoBack"/>
            <w:bookmarkEnd w:id="0"/>
            <w:r>
              <w:rPr>
                <w:rFonts w:eastAsia="Calibri" w:cs="Times New Roman" w:ascii="Times New Roman" w:hAnsi="Times New Roman"/>
                <w:b/>
                <w:kern w:val="0"/>
                <w:sz w:val="28"/>
                <w:szCs w:val="28"/>
                <w:lang w:val="tt-RU" w:eastAsia="en-US" w:bidi="ar-SA"/>
              </w:rPr>
              <w:t>1.03.23</w:t>
            </w:r>
          </w:p>
        </w:tc>
      </w:tr>
      <w:tr>
        <w:trPr>
          <w:trHeight w:val="930" w:hRule="atLeast"/>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56</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ны-гыту.Күләмле геометрик фигураларны конструк-цияләргә өйрәтү.20 эчендә үсү һәм кими бару тәр-тибендә санауны ныгыту.</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cs="Times New Roman" w:ascii="Times New Roman" w:hAnsi="Times New Roman"/>
                <w:sz w:val="28"/>
                <w:szCs w:val="28"/>
                <w:lang w:val="tt-RU"/>
              </w:rPr>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22.03.23</w:t>
            </w:r>
          </w:p>
        </w:tc>
      </w:tr>
      <w:tr>
        <w:trPr>
          <w:trHeight w:val="540" w:hRule="atLeast"/>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57</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8</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итү.Атна көннәрен эзлекле санау.Пландагы оъектларны моделләштерүне ныгыту. Простран-ствода форманы күзаллауны ныгыту.(кабатлау)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28.03.23</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rHeight w:val="411" w:hRule="atLeast"/>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58</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9</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ны-гыту.Күләмле геометрик фигураларны конструк-цияләргә өйрәтү.20 эчендә үсү һәм кими бару тәр-тибендә санауны ныгыту.(кабатлау)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29.03.23</w:t>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Апрел</w:t>
            </w:r>
            <w:r>
              <w:rPr>
                <w:rFonts w:eastAsia="Calibri" w:cs="Times New Roman" w:ascii="Times New Roman" w:hAnsi="Times New Roman"/>
                <w:b/>
                <w:kern w:val="0"/>
                <w:sz w:val="28"/>
                <w:szCs w:val="28"/>
                <w:lang w:val="ru-RU" w:eastAsia="en-US" w:bidi="ar-SA"/>
              </w:rPr>
              <w:t>ь</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59</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1</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ныгыту.Озынлыкны шартлы үлчәм ярдәмендә үлчәүне ныгыту.Күзаллау,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04.04.23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60</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2</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ны-гыту.Атна көннәрен, айларны ,ел вакытларын эз-лекле санауны ныгыту.Күзаллау,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05.04.23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61</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3</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ны-гыту.Хәрәкәт юнәлешенһәм проствода урнашу тәртибенең мәгълүматын граик мәгълүматтан  “укырга” өйрәтү.Күзаллау,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11.04.23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62</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4</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ны-гыту.Күзаллап гади өлешләрдән катлаулы форма-лар төзергә күнектерү.Күзаллау,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12.04.23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63</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5</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ны-гыту.10 эчендә Ике кечкенә саннан зур сан ките-реп чыгаруны һәм ике кечкенә санга таркатырга өйрәтүне дәвам итү.Күзаллау,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18.04.23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64</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6</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ны-гыту.Күләмле һәм яссы геометрик фигуралар ту-рында белемнәрен үстерү.Күзаллау,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19.04.23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65</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7</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 гыту.20 эчендә үсү һәм кими бару тәртибендә са -науны ныгыту.Күзаллау, игьтибарлылык, логик 65фикерләү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25.04.23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66</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8</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10 эчендә арифметик мәсәләләр чишәргә өйрәтүне дәвам итү.Шакмаклы биттә ориентлашуны ныгыту.Пространствода үзеңә һәм башкаларга карата хәрәкәтләнергә өйрәтүне дәвам итү.Күзаллау, игьтибарлылык, логик фикерләү сәләтен үстерү.</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26.04.23</w:t>
            </w:r>
          </w:p>
        </w:tc>
      </w:tr>
      <w:tr>
        <w:trPr/>
        <w:tc>
          <w:tcPr>
            <w:tcW w:w="9570" w:type="dxa"/>
            <w:gridSpan w:val="5"/>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 xml:space="preserve">                                                                            </w:t>
            </w:r>
            <w:r>
              <w:rPr>
                <w:rFonts w:eastAsia="Calibri" w:cs="Times New Roman" w:ascii="Times New Roman" w:hAnsi="Times New Roman"/>
                <w:b/>
                <w:kern w:val="0"/>
                <w:sz w:val="28"/>
                <w:szCs w:val="28"/>
                <w:lang w:val="tt-RU" w:eastAsia="en-US" w:bidi="ar-SA"/>
              </w:rPr>
              <w:t>Май</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cs="Times New Roman" w:ascii="Times New Roman" w:hAnsi="Times New Roman"/>
                <w:b/>
                <w:sz w:val="28"/>
                <w:szCs w:val="28"/>
                <w:lang w:val="tt-RU"/>
              </w:rPr>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67</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 лау</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Өйрәнелгән материалны 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03.05.23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68</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 лау</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Өйрәнелгән материалны 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10.05.23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69</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 лау</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Өйрәнелгән материалны 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16.05.23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70</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 лау</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Өйрәнелгән материалны 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17.05.23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71</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 лау</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Өйрәнелгән материалны 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23.05.23</w:t>
            </w:r>
          </w:p>
        </w:tc>
      </w:tr>
      <w:tr>
        <w:trPr/>
        <w:tc>
          <w:tcPr>
            <w:tcW w:w="553"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72</w:t>
            </w:r>
          </w:p>
        </w:tc>
        <w:tc>
          <w:tcPr>
            <w:tcW w:w="97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Кабат лау</w:t>
            </w:r>
          </w:p>
        </w:tc>
        <w:tc>
          <w:tcPr>
            <w:tcW w:w="6662"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Өйрәнелгән материалны кабатлау</w:t>
            </w:r>
          </w:p>
        </w:tc>
        <w:tc>
          <w:tcPr>
            <w:tcW w:w="1383" w:type="dxa"/>
            <w:tcBorders/>
          </w:tcPr>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24.05.23</w:t>
            </w:r>
          </w:p>
        </w:tc>
      </w:tr>
    </w:tbl>
    <w:p>
      <w:pPr>
        <w:pStyle w:val="Normal"/>
        <w:tabs>
          <w:tab w:val="clear" w:pos="708"/>
          <w:tab w:val="left" w:pos="3900" w:leader="none"/>
          <w:tab w:val="center" w:pos="5037" w:leader="none"/>
        </w:tabs>
        <w:spacing w:lineRule="auto" w:line="240" w:before="0" w:after="0"/>
        <w:rPr>
          <w:rFonts w:ascii="Times New Roman" w:hAnsi="Times New Roman" w:cs="Times New Roman"/>
          <w:b/>
          <w:b/>
          <w:color w:val="000000" w:themeColor="text1"/>
          <w:sz w:val="28"/>
          <w:szCs w:val="28"/>
          <w:lang w:val="tt-RU"/>
        </w:rPr>
      </w:pPr>
      <w:r>
        <w:rPr>
          <w:rFonts w:cs="Times New Roman" w:ascii="Times New Roman" w:hAnsi="Times New Roman"/>
          <w:b/>
          <w:color w:val="000000" w:themeColor="text1"/>
          <w:sz w:val="28"/>
          <w:szCs w:val="28"/>
          <w:lang w:val="tt-RU"/>
        </w:rPr>
      </w:r>
    </w:p>
    <w:p>
      <w:pPr>
        <w:pStyle w:val="Normal"/>
        <w:tabs>
          <w:tab w:val="clear" w:pos="708"/>
          <w:tab w:val="left" w:pos="3900" w:leader="none"/>
          <w:tab w:val="center" w:pos="5037" w:leader="none"/>
        </w:tabs>
        <w:spacing w:lineRule="auto" w:line="240" w:before="0" w:after="0"/>
        <w:rPr>
          <w:rFonts w:ascii="Times New Roman" w:hAnsi="Times New Roman" w:cs="Times New Roman"/>
          <w:b/>
          <w:b/>
          <w:color w:val="000000" w:themeColor="text1"/>
          <w:sz w:val="28"/>
          <w:szCs w:val="28"/>
          <w:lang w:val="tt-RU"/>
        </w:rPr>
      </w:pPr>
      <w:r>
        <w:rPr>
          <w:rFonts w:cs="Times New Roman" w:ascii="Times New Roman" w:hAnsi="Times New Roman"/>
          <w:b/>
          <w:color w:val="000000" w:themeColor="text1"/>
          <w:sz w:val="28"/>
          <w:szCs w:val="28"/>
          <w:lang w:val="tt-RU"/>
        </w:rPr>
      </w:r>
    </w:p>
    <w:p>
      <w:pPr>
        <w:pStyle w:val="Normal"/>
        <w:tabs>
          <w:tab w:val="clear" w:pos="708"/>
          <w:tab w:val="left" w:pos="3900" w:leader="none"/>
          <w:tab w:val="center" w:pos="5037" w:leader="none"/>
        </w:tabs>
        <w:spacing w:lineRule="auto" w:line="240" w:before="0" w:after="0"/>
        <w:rPr>
          <w:rFonts w:ascii="Times New Roman" w:hAnsi="Times New Roman" w:cs="Times New Roman"/>
          <w:b/>
          <w:b/>
          <w:color w:val="000000" w:themeColor="text1"/>
          <w:sz w:val="28"/>
          <w:szCs w:val="28"/>
          <w:lang w:val="tt-RU"/>
        </w:rPr>
      </w:pPr>
      <w:r>
        <w:rPr>
          <w:rFonts w:cs="Times New Roman" w:ascii="Times New Roman" w:hAnsi="Times New Roman"/>
          <w:b/>
          <w:color w:val="000000" w:themeColor="text1"/>
          <w:sz w:val="28"/>
          <w:szCs w:val="28"/>
          <w:lang w:val="tt-RU"/>
        </w:rPr>
      </w:r>
    </w:p>
    <w:p>
      <w:pPr>
        <w:pStyle w:val="Normal"/>
        <w:widowControl w:val="false"/>
        <w:suppressAutoHyphens w:val="true"/>
        <w:overflowPunct w:val="false"/>
        <w:spacing w:lineRule="auto" w:line="240" w:before="0" w:after="0"/>
        <w:ind w:left="720" w:hanging="0"/>
        <w:textAlignment w:val="baseline"/>
        <w:rPr>
          <w:rFonts w:ascii="Times New Roman" w:hAnsi="Times New Roman" w:cs="Times New Roman"/>
          <w:b/>
          <w:b/>
          <w:sz w:val="28"/>
          <w:szCs w:val="28"/>
          <w:lang w:val="tt-RU"/>
        </w:rPr>
      </w:pPr>
      <w:r>
        <w:rPr>
          <w:rFonts w:cs="Times New Roman" w:ascii="Times New Roman" w:hAnsi="Times New Roman"/>
          <w:b/>
          <w:sz w:val="28"/>
          <w:szCs w:val="28"/>
          <w:lang w:val="tt-RU"/>
        </w:rPr>
        <w:t>Сөйләм үстерү белем  бирү өлкәсе</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Сөйләм үстерүэчтәлеге әйләнә-тирәдәге кешеләрнең үзара мөгамәләсенең конструктив ысул һәм чараларын үзләштерү максатларын тормышка ашыруга юнәлтелә һәм белем бирү бурычларын билгели.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b/>
          <w:sz w:val="28"/>
          <w:szCs w:val="28"/>
          <w:lang w:val="tt-RU"/>
        </w:rPr>
        <w:t>Үсешкә булышлык итүче сөйләм мохите.</w:t>
      </w:r>
      <w:r>
        <w:rPr>
          <w:rFonts w:cs="Times New Roman" w:ascii="Times New Roman" w:hAnsi="Times New Roman"/>
          <w:sz w:val="28"/>
          <w:szCs w:val="28"/>
          <w:lang w:val="tt-RU"/>
        </w:rPr>
        <w:t xml:space="preserve"> Балаларны — булачак укучыларны яңа белемнәр алу максатында инициатива күрсәтергә өйрәтү.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Аралашу чарасы буларак сөйләмне камилләштерү.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үз күзләре белән нәрсә күрергә теләүләрен, нәрсә турында белергә теләүләрен, нинди өстәл уеннары һәм интеллектуаль уеннар уйнарга өйрәнергә теләүләрен, кайсы мультфильмнарны кабат һәм ни өчен карарга теләүләрен, нинди хикәяләрне (нәрсә турындагы) тыңлауга өстенлек бирүләрен һ.б. ачыклау.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тәҗрибәсенә таянып һәм аларның теләкләрен исәпкә алып, мөстәкыйль рәвештә аңга кабул итү, алга таба тәрбияче һәм яшьтәшләре белән уртага салып тикшерү өчен күрсәтмә материаллар сайлап алу. 100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Балаларның әйткәннәренә төгәллек кертү, аларга объектны, хәлне төгәлрәк тасвирларга булышу; фаразлар әйтергә һәм фикерләрен тирәлектәгеләр өчен аңлаешлы бәян итәргә өйрәтү.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Үз фикереңне яклый белү сәләте формалаштыруны дәвам итү.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Сөйләм этикеты формаларын үзләштерергә ярдәм итү.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Кызыклы фактлар һәм вакыйгалар турында балаларга эчтәлекле, тәэсирле итеп сөйләүне дәвам итү.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Балаларны фикерләү мөстәкыйльлегенә өйрәтү.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b/>
          <w:sz w:val="28"/>
          <w:szCs w:val="28"/>
          <w:lang w:val="tt-RU"/>
        </w:rPr>
        <w:t>Сүзлек формалаштыру</w:t>
      </w:r>
      <w:r>
        <w:rPr>
          <w:rFonts w:cs="Times New Roman" w:ascii="Times New Roman" w:hAnsi="Times New Roman"/>
          <w:sz w:val="28"/>
          <w:szCs w:val="28"/>
          <w:lang w:val="tt-RU"/>
        </w:rPr>
        <w:t xml:space="preserve">. Балаларның көнкүреш, табигать һәм җәмгыятькә кагылышлы сүз запасын баету эшен дәвам итү.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Балаларда сүзнең мәгънәсе белән кызыксыну теләге уяту.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Төрле сүз төркемнәрен мәгънәләренә һәм фикерне җиткерү максатына төгәл туры китереп куллана белү сәләтен камилләштерү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Балаларга телнең сәнгатьле чараларын үзләштерергә ярдәм итү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b/>
          <w:sz w:val="28"/>
          <w:szCs w:val="28"/>
          <w:lang w:val="tt-RU"/>
        </w:rPr>
        <w:t>Сүзнең аваз культурасы.</w:t>
      </w:r>
      <w:r>
        <w:rPr>
          <w:rFonts w:cs="Times New Roman" w:ascii="Times New Roman" w:hAnsi="Times New Roman"/>
          <w:sz w:val="28"/>
          <w:szCs w:val="28"/>
          <w:lang w:val="tt-RU"/>
        </w:rPr>
        <w:t xml:space="preserve"> Ишетү һәм әйтелеш буенча туган телнең барлык авазларын аера белүне камилләштерү. Дикцияне камилләштерү: балаларны сүзләрне һәм сүзтезмәләрне табигый интонацияләр белән аңлаешлы һәм ачык әйтергә өйрәтү.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Фонематик ишетү сәләтен камилләштерү: билгеле бер аваз кергән сүзне аерып әйтергә, җөмләдә бу аваз булган сүзне табарга, сүздә авазның урынын билгеләргә өйрәтү.   Сөйләм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b/>
          <w:sz w:val="28"/>
          <w:szCs w:val="28"/>
          <w:lang w:val="tt-RU"/>
        </w:rPr>
        <w:t>Сүзнең грамматик төзелеше.</w:t>
      </w:r>
      <w:r>
        <w:rPr>
          <w:rFonts w:cs="Times New Roman" w:ascii="Times New Roman" w:hAnsi="Times New Roman"/>
          <w:sz w:val="28"/>
          <w:szCs w:val="28"/>
          <w:lang w:val="tt-RU"/>
        </w:rPr>
        <w:t xml:space="preserve"> Балаларны җөмләдә сүзләрне яраштыруга өйрәтүне дәвам итү.</w:t>
      </w:r>
    </w:p>
    <w:p>
      <w:pPr>
        <w:pStyle w:val="Normal"/>
        <w:widowControl w:val="false"/>
        <w:suppressAutoHyphens w:val="true"/>
        <w:overflowPunct w:val="false"/>
        <w:spacing w:lineRule="auto" w:line="240" w:before="0" w:after="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Тамырдаш сүзләр (үрнәк буенча), исемнәр, фигыльләр, чагыштыру һәм артыклык дәрәҗәләрендә сыйфатлар ясый белүне камилләштерү. Иярченле кушма җөмләләрне дөрес төзергә, аларның өлешләрен бәйләү өчен тел чаралары (өчен, дип, вакытта, чөнки, әгәр, әгәр дә һ.б.) кулланырга булышу нең интонация тәэсирен камилләштерү.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b/>
          <w:sz w:val="28"/>
          <w:szCs w:val="28"/>
          <w:lang w:val="tt-RU"/>
        </w:rPr>
        <w:t>Бәйләнешле сөйләм.</w:t>
      </w:r>
      <w:r>
        <w:rPr>
          <w:rFonts w:cs="Times New Roman" w:ascii="Times New Roman" w:hAnsi="Times New Roman"/>
          <w:sz w:val="28"/>
          <w:szCs w:val="28"/>
          <w:lang w:val="tt-RU"/>
        </w:rPr>
        <w:t xml:space="preserve"> Сөйләмнең диалог һәм монолог формаларын камилләштерүне дәвам итү.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Тәрбияче һәм бала, балалар арасында диалог алып бара белү сәләтен формалаштыру; дустанә һәм әдәпле әңгәмәдәшләр булырга өйрәтү, сөйләшеп аралашу культурасы тәрбияләү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Әдәби текстларның эчтәлеген тулы һәм сәнгатьле итеп сөйләп бирергә, аларны уйнап күрсәтергә өйрәтүне дәвам итү.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Предметлар турында, картинаның эчтәлеге турында, вакыйга эзлекле рәвештә сурәтләнгән рәсемнәр буенча хикәяләр төзи белү сәләтен камилләштерү.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Хикәянең планын төзергә һәм шул планнан чыкмаска ярдәм итү. Үз тәҗрибәңә нигезләнеп хикәяләр төзи белү сәләте үстерү.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Бирелгән темага кыска әкиятләр иҗат итү сәләтен камилләштерүне дәвам итү.</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b/>
          <w:sz w:val="28"/>
          <w:szCs w:val="28"/>
          <w:lang w:val="tt-RU"/>
        </w:rPr>
        <w:t>Укырга-язарга өйрәтүгә әзерләү</w:t>
      </w:r>
      <w:r>
        <w:rPr>
          <w:rFonts w:cs="Times New Roman" w:ascii="Times New Roman" w:hAnsi="Times New Roman"/>
          <w:sz w:val="28"/>
          <w:szCs w:val="28"/>
          <w:lang w:val="tt-RU"/>
        </w:rPr>
        <w:t xml:space="preserve">. Җөмлә турында күзаллаулар булдыру (грамматик билгеләмәдән башка).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Җөмләләр төзү, гади җөмләләрне (теркәгечләрдән һәм бәйлекләрдән башка), эзлеклелекне күрсәтеп, сүзләргә бүлү буенча күнекмәләр уздыру.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Балаларны ачык иҗекләрдән торган ике иҗекле һәм өч иҗекле сүзләрне (без-дә, ча-на, бә-рәң-ге, ма-ши-на) өлешләргә бүләргә өйрәтү.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 xml:space="preserve">Иҗекләрдән сүзләр төзергә өйрәтү (телдән). </w:t>
      </w:r>
    </w:p>
    <w:p>
      <w:pPr>
        <w:pStyle w:val="Normal"/>
        <w:widowControl w:val="false"/>
        <w:suppressAutoHyphens w:val="true"/>
        <w:overflowPunct w:val="false"/>
        <w:spacing w:lineRule="auto" w:line="240" w:before="0" w:after="0"/>
        <w:ind w:firstLine="720"/>
        <w:textAlignment w:val="baseline"/>
        <w:rPr>
          <w:rFonts w:ascii="Times New Roman" w:hAnsi="Times New Roman" w:cs="Times New Roman"/>
          <w:sz w:val="28"/>
          <w:szCs w:val="28"/>
          <w:lang w:val="tt-RU"/>
        </w:rPr>
      </w:pPr>
      <w:r>
        <w:rPr>
          <w:rFonts w:cs="Times New Roman" w:ascii="Times New Roman" w:hAnsi="Times New Roman"/>
          <w:sz w:val="28"/>
          <w:szCs w:val="28"/>
          <w:lang w:val="tt-RU"/>
        </w:rPr>
        <w:t>Гади сүзләрдә авазлар чиратлашуын аерырга өйрәтү</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«Танып белү үсеше» белем бирү өлкәсе</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Предметлы тирәлек белән таныштыру</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Бала һәм әйләнә-тирә дөнья +экология</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Балаларның предметлар дөньясы турындагы күзаллауларын киңәйтүне һәм аларга төгәллек кертүне дәвам итү. Транспорт төрләре (җир өсте, җир асты, һава, су транспорты) турындагы күзаллауларны баету. Производствода кеше хезмәтен җиңеләйтүче предметлар (компьютер, роботлар, станоклар һ.б.); бинада һәм урамда комфорт һәм уңайлык тудыручы объектлар турында күзаллаулар формалаштыру. Балаларда кешенең үзе һәм башкалар өчен предметларны үзгәртүен, камилләштерүен, шул рәвешчә тормышны уңайлырак һәм комфортлырак итүен аңлау теләге тудыру. Балаларның предметларны эшләү, булдыру турындагы күзаллауларын киңәйтү.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Кулдан эшләнгән предметларга һәм табигать объектларына соклану хисе тудыру.</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Табигать бирмәгәнне кешенең үзе булдыруын, ясавын аңлауны формалаштыру (кешенең канатлары юк, ул самолет булдырды; буе озын булмаганга кран, баскыч ясады һ.б.).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Предметлы тирәлекне кеше аңы иҗаты буларак кабул итүгә булышу. Предметларның мөһим сыйфатламалары, төрле материалларның үзлекләре һәм сыйфатлары турындагы күзаллауларны тирәнәйтү. Кешеләрнең материалларны табулары-чыгарулары һәм җитештерүләре (агач, металл, тукыма) турында сөйләү, өлкән кешенең ролен аңлауга китерү. Предметларны тикшерүнең төрле ысулларын (өстәп кую, кушып кую, микъдар буенча чагыштыру һ.б.) куллану теләген тудыру</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Йорт кошлары, кышлаучы һәм күчмә кошлар; йорт хайваннары һәм табигать почмагында яшәүчеләр турындагы белемнәрне киңәйтү һәм системалаштыру. Балаларда кыргый хайваннар һәм аларның әйләнә-тирә мохиткә яраклашу үзенчәлекләре турында тулырак күзаллаулар булдыру.</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Ел фасыллары турында альбом төзү: рәсемнәр, фотосурәтләр, балалар рәсемнәрен һәм хикәяләрен сайлап туплау.</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Көз. Балаларның сентябрьнең көзнең беренче ае булуы турындагы белемнәрен ныгыту. Көз билгеләрен күрергә өйрәтү (суытты; җир туңдырудан катыланды; күлләвекләр бозланды; яфраклар коела; туфракта сыкы). Куакларны кисүне күрсәтү, ни өчен болай эшләү турында сөйләү. Бакча үсемлекләрен (настурция, кашкарыйлар) чүлмәкләргә күчереп утыртуга җәлеп итү. Төрле әйберләр ясау өчен табигый материаллар (орлыклар, күркәләр, имән чикләвекләре, яфраклар) җыярга өйрәтү.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Кыш. Балаларның табигатьтәге сезонлы үзгәрешләр (иң кыска көннәр һәм иң озын төннәр, суык, салкын, бозлавык һ.б.) турындагы күзаллауларын баету. 92 Балаларның игътибарын кайбер агачларда (миләштә, чыршыда һ.б.) җимешләрнең озак саклануына юнәлтү. Моның кошлар өчен азык булуын аңлату. Карның үзлекләрен билгеләргә өйрәтү (салкын, мамыктай йомшак, тарала, ябышучан һ.б.; дымлы авыр кардан корылмалар яхшырак ясала). Балаларны февральдә һава торышы үзгәрүен күрергә өйрәтү (әле кояш яктырта, әле җил исә, әле кар ява, йортларның түбәләре кырыенда боз сөңгеләре барлыкка килә). 22 декабрьнең ел эчендәге иң кыска көн булуы турында сөйләү. Кошлар өчен солы утыртуга җәлеп итү.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 xml:space="preserve">Яз. Мәктәпкәчә яшьтәге балаларның язгы үзгәрешләр турындагы күзаллауларын киңәйтү (кояш ешрак яктырта, умырзаялар чәчәк ата; агачлардагы һәм куаклардагы бөреләр бүртә, бозлар ага башлый; үлән бакалары, гөберле бакалар, кәлтәләр уяна; кошлар оялар кора; кычыткан күбәләкләре очып чыга; кырмыскалар пәйда була). Термометр белән таныштыру (кайда — күләгәдә яки кояшка караган хәлдә булуга карап, терекөмеш баганасы тиз генә күтәрелергә һәм төшәргә мөмкин). Ничек итеп агачлар һәм куаклар утыртуны, кисүне күзәтү. Табигать почмагындагы үзгәрешләрне күрергә өйрәтү (бүлмә гөлләре яңа яфраклар чыгара башлыйлар, чәчәк аталар һ.б.); бүлмә гөлләрен күчереп, шулай ук чыбыкчадан үрчетү ысулы белән утырту. Балаларны Халыкара хатын-кызлар көненә багышлап чәчәкләр (лаләләр) үстерергә өйрәтү. Балаларны халык сынамышлары белән таныштыр у: «Озын боз сөңгеләре — озын язга», «Язда күп пәрәвез очса, җәй эссе булачак» һ.б. </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Җәй. Балаларның табигатьтә бара торган үзгәрешләр турындагы күзаллауларын ачыклау (иң озын көннәр һәм иң кыска төннәр, җылы, эссе; коеп яуган яңгырлар, яшенле яңгырлар, салават күпере). Җәй көне үсемлекләргә үсү өчен иң уңай шартлар булуны аңлату, ягъни: үсәләр, чәчәк аталар һәм җимеш бирәләр. Халык сынамышлары: «Яңгырдан соң чыккан салават күпере озак торса — һава бозылуга, тиз юкка чыкса — аяз көнгә», «Кичен озынборыннар куе күч булып очсалар — җылы булачак», «Баллы гөмбәләр чыкты — җәй бетте» белән таныштыру. 22 июньнең җәйге кояш торгынлыгы көне (елның иң озын көне: шул көннән башлап төннәр озая, ә көн кыскара бара) булуы турында сөйләү. Кешеләрнең кырлардагы, җимеш һәм яшелчә бакчаларындагы хезмәте белән таныштыру. Өлкәннәргә булышу теләге тәрбияләү</w:t>
      </w:r>
    </w:p>
    <w:p>
      <w:pPr>
        <w:pStyle w:val="Normal"/>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suppressAutoHyphens w:val="true"/>
        <w:spacing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tbl>
      <w:tblPr>
        <w:tblW w:w="10456" w:type="dxa"/>
        <w:jc w:val="left"/>
        <w:tblInd w:w="-787" w:type="dxa"/>
        <w:tblLayout w:type="fixed"/>
        <w:tblCellMar>
          <w:top w:w="0" w:type="dxa"/>
          <w:left w:w="108" w:type="dxa"/>
          <w:bottom w:w="0" w:type="dxa"/>
          <w:right w:w="108" w:type="dxa"/>
        </w:tblCellMar>
        <w:tblLook w:val="0000"/>
      </w:tblPr>
      <w:tblGrid>
        <w:gridCol w:w="1417"/>
        <w:gridCol w:w="1712"/>
        <w:gridCol w:w="3453"/>
        <w:gridCol w:w="1895"/>
        <w:gridCol w:w="1979"/>
      </w:tblGrid>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Вакыты</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Тема</w:t>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Бурычлар</w:t>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Актив сүзлек</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Күрсәтмәлелек</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0</w:t>
            </w:r>
            <w:r>
              <w:rPr>
                <w:rFonts w:eastAsia="Times New Roman" w:cs="Times New Roman" w:ascii="Times New Roman" w:hAnsi="Times New Roman"/>
                <w:sz w:val="28"/>
                <w:lang w:val="tt-RU"/>
              </w:rPr>
              <w:t>2.</w:t>
            </w:r>
            <w:r>
              <w:rPr>
                <w:rFonts w:eastAsia="Times New Roman" w:cs="Times New Roman" w:ascii="Times New Roman" w:hAnsi="Times New Roman"/>
                <w:sz w:val="28"/>
              </w:rPr>
              <w:t>09</w:t>
            </w:r>
            <w:r>
              <w:rPr>
                <w:rFonts w:eastAsia="Times New Roman" w:cs="Times New Roman" w:ascii="Times New Roman" w:hAnsi="Times New Roman"/>
                <w:sz w:val="28"/>
                <w:lang w:val="tt-RU"/>
              </w:rPr>
              <w:t>.</w:t>
            </w:r>
            <w:r>
              <w:rPr>
                <w:rFonts w:eastAsia="Times New Roman" w:cs="Times New Roman" w:ascii="Times New Roman" w:hAnsi="Times New Roman"/>
                <w:sz w:val="28"/>
              </w:rPr>
              <w:t>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Әңгәмә.”Белем бәйрәме”</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белем алырга омтылыш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2.Логик фикерләү сәләтен,хәтерне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3.Балаларны мәктәп тормышы белән таныштыруны дәвам итү, алган белемнәрен системалаштыру.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укучы, укытучы, мәктәп, белем, кыңгырау, глобус.</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интерактив такта, рәсемнәр,сюжетлы-рольле уен өчен кирәк-яраклар, ”Укытучы”рәсеме, туп.</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Матур әдәбият; Ф.Ю.Юсупов.”Гөлбакча”, 156бит.</w:t>
            </w:r>
          </w:p>
          <w:p>
            <w:pPr>
              <w:pStyle w:val="Normal"/>
              <w:widowControl w:val="false"/>
              <w:spacing w:lineRule="auto" w:line="240" w:before="0" w:after="0"/>
              <w:rPr/>
            </w:pPr>
            <w:r>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lang w:val="tt-RU"/>
              </w:rPr>
              <w:t>09</w:t>
            </w:r>
            <w:r>
              <w:rPr>
                <w:rFonts w:eastAsia="Times New Roman" w:cs="Times New Roman" w:ascii="Times New Roman" w:hAnsi="Times New Roman"/>
                <w:sz w:val="28"/>
              </w:rPr>
              <w:t>.09.22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Рәсем буенча хикәя төзү.”Алтын көз”</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(И.Н.Мурашковска методикасы буенча)</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башкаларны тыңлый белү,кирәк урында үз фикерләрен аңлаешлы итеп җиткерә белү сыйфатлары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игътибарлылыгын, фикерләү сәләтен үстерү, сүз байлыгын арттыру, авазларның дөрес әйтелешен активлаштыру.</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3.И.Н.Мурашковска методикасын кулланып, рәсем буенча хикәя төзеп сөйләргә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өрәңге, тоясың</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w:t>
            </w:r>
            <w:r>
              <w:rPr>
                <w:rFonts w:eastAsia="Times New Roman" w:cs="Times New Roman" w:ascii="Times New Roman" w:hAnsi="Times New Roman"/>
                <w:sz w:val="28"/>
              </w:rPr>
              <w:t>Алтын көз”рәсеме.</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Матур әдәбият: Ф.Ю.Юсупов.”Гөлбакча”, 124бит</w:t>
            </w:r>
          </w:p>
          <w:p>
            <w:pPr>
              <w:pStyle w:val="Normal"/>
              <w:widowControl w:val="false"/>
              <w:spacing w:lineRule="auto" w:line="240" w:before="0" w:after="0"/>
              <w:rPr/>
            </w:pPr>
            <w:r>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16</w:t>
            </w:r>
            <w:r>
              <w:rPr>
                <w:rFonts w:eastAsia="Times New Roman" w:cs="Times New Roman" w:ascii="Times New Roman" w:hAnsi="Times New Roman"/>
                <w:sz w:val="28"/>
                <w:lang w:val="tt-RU"/>
              </w:rPr>
              <w:t>.</w:t>
            </w:r>
            <w:r>
              <w:rPr>
                <w:rFonts w:eastAsia="Times New Roman" w:cs="Times New Roman" w:ascii="Times New Roman" w:hAnsi="Times New Roman"/>
                <w:sz w:val="28"/>
              </w:rPr>
              <w:t>09.22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Үз тәҗрибәсеннән чыгып хикәя төзү.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w:t>
            </w:r>
            <w:r>
              <w:rPr>
                <w:rFonts w:eastAsia="Times New Roman" w:cs="Times New Roman" w:ascii="Times New Roman" w:hAnsi="Times New Roman"/>
                <w:sz w:val="28"/>
              </w:rPr>
              <w:t>Мин уңыш җыйдым”</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1.Балаларны өлкәннәр хезмәтенә һәм үз хезмәтләренә хөрмәт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2.Эзлекле,бәйләнешле фикерләү һәм хәтер сәләтен, кызыксынучанлык, иҗади монологик сөйләмне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3.Бирелгән план буенча тәҗрибәдән чыгып, хикәя сөйләргә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кайнатма,  куш кулым.</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Көзге эшләр”рәсеме,яшелчә,  җиләк-җимеш муляжлары, чәнечке, тәлинкә.</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23</w:t>
            </w:r>
            <w:r>
              <w:rPr>
                <w:rFonts w:eastAsia="Times New Roman" w:cs="Times New Roman" w:ascii="Times New Roman" w:hAnsi="Times New Roman"/>
                <w:sz w:val="28"/>
                <w:lang w:val="tt-RU"/>
              </w:rPr>
              <w:t>.</w:t>
            </w:r>
            <w:r>
              <w:rPr>
                <w:rFonts w:eastAsia="Times New Roman" w:cs="Times New Roman" w:ascii="Times New Roman" w:hAnsi="Times New Roman"/>
                <w:sz w:val="28"/>
              </w:rPr>
              <w:t>09</w:t>
            </w:r>
            <w:r>
              <w:rPr>
                <w:rFonts w:eastAsia="Times New Roman" w:cs="Times New Roman" w:ascii="Times New Roman" w:hAnsi="Times New Roman"/>
                <w:sz w:val="28"/>
                <w:lang w:val="tt-RU"/>
              </w:rPr>
              <w:t>.</w:t>
            </w:r>
            <w:r>
              <w:rPr>
                <w:rFonts w:eastAsia="Times New Roman" w:cs="Times New Roman" w:ascii="Times New Roman" w:hAnsi="Times New Roman"/>
                <w:sz w:val="28"/>
              </w:rPr>
              <w:t>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Рәсем буенча хикәя төзү.”Көзге эшләр”</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1.Яшелчәләргә,җиләк-җимешләргә карата сак караш,аларның витаминнарга бай булуын аңлап,сәламәт тормыш алып бару теләге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тәрбиячене ишетү һәм срауларга тулы итеп җавап бирә белү осталыкларын,логик фикерләү сәләтен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3.Балаларның рәсем буенча хикәя төзүләренә ирешү.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кызыл эчле, алмасы тамырында.</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Көзге эшләр”рәсеме.</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30.0</w:t>
            </w:r>
            <w:r>
              <w:rPr>
                <w:rFonts w:eastAsia="Times New Roman" w:cs="Times New Roman" w:ascii="Times New Roman" w:hAnsi="Times New Roman"/>
                <w:sz w:val="28"/>
              </w:rPr>
              <w:t>9.22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Картина карау:И.Шишкин</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w:t>
            </w:r>
            <w:r>
              <w:rPr>
                <w:rFonts w:eastAsia="Times New Roman" w:cs="Times New Roman" w:ascii="Times New Roman" w:hAnsi="Times New Roman"/>
                <w:sz w:val="28"/>
              </w:rPr>
              <w:t>Арыш басуы”</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1.Рәсем сәнгате аша балаларда туган ягыбызны ярату хисләре, игенче хезмәтенә хөрмәт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2.Сөйләмдә үз тәэсирләрен аңлату сәләтен,эстетик тойгыларын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3.Рәсем сәнгате турында балаларныңбелемнәрен кииңәйтү,сәнгать әсәрләрен хис белән кабул итәргә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бөртек, бөртеклеләр,арыш, алтынсу, ялгыз</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Арыш басуы” картинасы, бөртекләр салынган кечкенә савытлар.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07.</w:t>
            </w:r>
            <w:r>
              <w:rPr>
                <w:rFonts w:eastAsia="Times New Roman" w:cs="Times New Roman" w:ascii="Times New Roman" w:hAnsi="Times New Roman"/>
                <w:sz w:val="28"/>
              </w:rPr>
              <w:t>10.22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 “Минем гүзәл халкым”</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1.Туган җирең,халкың,телең белән горурлану хисе тәрбияләү, Татарстанда яшәгән башка халыкларның мәдәниятен хөрмәтләү.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2.Балаларда халкыбызның туган җиренә,теленә,үткәненә,тарихына,мәдәниятына кызыксыну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3.Сөйләмдә төрле сүз төркемнәрен мәгънәсе буенча аңлап,төгәл кулланырга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рәссам, композитор, җырчы</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рәсемнәр, яшел яулык</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14</w:t>
            </w:r>
            <w:r>
              <w:rPr>
                <w:rFonts w:eastAsia="Times New Roman" w:cs="Times New Roman" w:ascii="Times New Roman" w:hAnsi="Times New Roman"/>
                <w:sz w:val="28"/>
                <w:lang w:val="tt-RU"/>
              </w:rPr>
              <w:t>.</w:t>
            </w:r>
            <w:r>
              <w:rPr>
                <w:rFonts w:eastAsia="Times New Roman" w:cs="Times New Roman" w:ascii="Times New Roman" w:hAnsi="Times New Roman"/>
                <w:sz w:val="28"/>
              </w:rPr>
              <w:t>10.22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 Чал тарихлы Казаным”</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тарихи үзаң, башкалабыз Казан турында күбрәк белергә теләк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уй- фикерләү сәләтләрен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3.Татарстан Республикасы символикасында төшерелгән рәсемнәрнең,төсләрнең мәгънәсен аңлату.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Ител, ачыргаланып,риваять, Казан, тугра, барс, манара, мәчет</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Казанның тарихи урыннары турында слайдлар, фотосурәтләр, казан, тугра, байрак, аудиоязмада Татарстан Республикасы гимны.</w:t>
            </w:r>
          </w:p>
          <w:p>
            <w:pPr>
              <w:pStyle w:val="Normal"/>
              <w:widowControl w:val="false"/>
              <w:spacing w:lineRule="auto" w:line="240" w:before="0" w:after="0"/>
              <w:rPr/>
            </w:pPr>
            <w:r>
              <w:rPr>
                <w:rFonts w:eastAsia="Times New Roman" w:cs="Times New Roman" w:ascii="Times New Roman" w:hAnsi="Times New Roman"/>
                <w:sz w:val="28"/>
              </w:rPr>
              <w:t>Матур әдәбият: К.В.Закирова.”Балачак аланы”,290 бит</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21</w:t>
            </w:r>
            <w:r>
              <w:rPr>
                <w:rFonts w:eastAsia="Times New Roman" w:cs="Times New Roman" w:ascii="Times New Roman" w:hAnsi="Times New Roman"/>
                <w:sz w:val="28"/>
                <w:lang w:val="tt-RU"/>
              </w:rPr>
              <w:t>.1</w:t>
            </w:r>
            <w:r>
              <w:rPr>
                <w:rFonts w:eastAsia="Times New Roman" w:cs="Times New Roman" w:ascii="Times New Roman" w:hAnsi="Times New Roman"/>
                <w:sz w:val="28"/>
              </w:rPr>
              <w:t>0</w:t>
            </w:r>
            <w:r>
              <w:rPr>
                <w:rFonts w:eastAsia="Times New Roman" w:cs="Times New Roman" w:ascii="Times New Roman" w:hAnsi="Times New Roman"/>
                <w:sz w:val="28"/>
                <w:lang w:val="tt-RU"/>
              </w:rPr>
              <w:t>.</w:t>
            </w:r>
            <w:r>
              <w:rPr>
                <w:rFonts w:eastAsia="Times New Roman" w:cs="Times New Roman" w:ascii="Times New Roman" w:hAnsi="Times New Roman"/>
                <w:sz w:val="28"/>
              </w:rPr>
              <w:t>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Әңгәмә.       ”Мин бәхетле,мин хокуклы”</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1.Балаларда әхлакый сыйфатлар,әти-әнигә хөрмәт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2.Игътибар белән тыңларга, сорауларга тулы җөмләләр белән җавап бирергә күнектерү,фикерләү сәләтен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3.Балаларның гаиләдәге хокуклары турындагы белемнәрен ныгыту,аларның ялга,уенга хокуклы булуларын аңлату.</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lang w:val="tt-RU"/>
              </w:rPr>
            </w:pPr>
            <w:r>
              <w:rPr>
                <w:rFonts w:eastAsia="Times New Roman" w:cs="Times New Roman" w:ascii="Times New Roman" w:hAnsi="Times New Roman"/>
                <w:sz w:val="28"/>
                <w:lang w:val="tt-RU"/>
              </w:rPr>
              <w:t>хокуклы,  яшәү урыны, саклыйлар, яклыйлар, кайгырталар, иҗат үзәге.</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lang w:val="tt-RU"/>
              </w:rPr>
            </w:pPr>
            <w:r>
              <w:rPr>
                <w:rFonts w:eastAsia="Times New Roman" w:cs="Times New Roman" w:ascii="Times New Roman" w:hAnsi="Times New Roman"/>
                <w:sz w:val="28"/>
                <w:lang w:val="tt-RU"/>
              </w:rPr>
              <w:t>телевизор макеты,      яшел яулык, сюжетлы рәсемнәр(балалар мәктәптә, Балалар бакчасында, иҗат үзәгендә), указка,”Ике кыз”мультфильмы.</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lang w:val="tt-RU"/>
              </w:rPr>
              <w:t>28</w:t>
            </w:r>
            <w:r>
              <w:rPr>
                <w:rFonts w:eastAsia="Times New Roman" w:cs="Times New Roman" w:ascii="Times New Roman" w:hAnsi="Times New Roman"/>
                <w:sz w:val="28"/>
              </w:rPr>
              <w:t>.10.</w:t>
            </w:r>
            <w:r>
              <w:rPr>
                <w:rFonts w:eastAsia="Times New Roman" w:cs="Times New Roman" w:ascii="Times New Roman" w:hAnsi="Times New Roman"/>
                <w:sz w:val="28"/>
                <w:lang w:val="tt-RU"/>
              </w:rPr>
              <w:t>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 ”Россия-безнең илебез”.</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1.Туган илне ярату,аның белән кызыксыну,туган илгә тугрылык сыйфатлары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хәтерен,логик фикерләү сәләтен, кызыксынучан лыкларын, диалогик сөйләмнәрен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3.Балаларның Россия башкаласы Мәскәү,аның символикасы турындагы белемнәрен системалаштыру.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әләм,   бөркет, калкан.</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рәсемнәр, символика</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lang w:val="tt-RU"/>
              </w:rPr>
              <w:t>4</w:t>
            </w:r>
            <w:r>
              <w:rPr>
                <w:rFonts w:eastAsia="Times New Roman" w:cs="Times New Roman" w:ascii="Times New Roman" w:hAnsi="Times New Roman"/>
                <w:sz w:val="28"/>
              </w:rPr>
              <w:t>-1</w:t>
            </w:r>
            <w:r>
              <w:rPr>
                <w:rFonts w:eastAsia="Times New Roman" w:cs="Times New Roman" w:ascii="Times New Roman" w:hAnsi="Times New Roman"/>
                <w:sz w:val="28"/>
                <w:lang w:val="tt-RU"/>
              </w:rPr>
              <w:t xml:space="preserve">8 </w:t>
            </w:r>
            <w:r>
              <w:rPr>
                <w:rFonts w:eastAsia="Times New Roman" w:cs="Times New Roman" w:ascii="Times New Roman" w:hAnsi="Times New Roman"/>
                <w:sz w:val="28"/>
              </w:rPr>
              <w:t>ноябрь</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Мониторинг</w:t>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w:t>
            </w:r>
            <w:r>
              <w:rPr>
                <w:rFonts w:eastAsia="Times New Roman" w:cs="Times New Roman" w:ascii="Times New Roman" w:hAnsi="Times New Roman"/>
                <w:sz w:val="28"/>
                <w:lang w:val="tt-RU"/>
              </w:rPr>
              <w:t>5</w:t>
            </w:r>
            <w:r>
              <w:rPr>
                <w:rFonts w:eastAsia="Times New Roman" w:cs="Times New Roman" w:ascii="Times New Roman" w:hAnsi="Times New Roman"/>
                <w:sz w:val="28"/>
              </w:rPr>
              <w:t>.11</w:t>
            </w:r>
            <w:r>
              <w:rPr>
                <w:rFonts w:eastAsia="Times New Roman" w:cs="Times New Roman" w:ascii="Times New Roman" w:hAnsi="Times New Roman"/>
                <w:sz w:val="28"/>
                <w:lang w:val="tt-RU"/>
              </w:rPr>
              <w:t>.</w:t>
            </w:r>
            <w:r>
              <w:rPr>
                <w:rFonts w:eastAsia="Times New Roman" w:cs="Times New Roman" w:ascii="Times New Roman" w:hAnsi="Times New Roman"/>
                <w:sz w:val="28"/>
              </w:rPr>
              <w:t>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 ”Әкиятләр иленә сәяхәт”.</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1.Бергә уйный торган иптәшләренең фикере белән исәпләшә,бәхәсләрне гадел хәл итә белүчәнлек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иҗади күзаллауларын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3.Балаларда яхшы һәм начар төшенчәләрен формалаштыру, үзен һәм башкаларны дөрес бәяли белергә,уңай һәм тискәре якларны күрә белергә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бакылдык, чыелдык, куркаккай, хәйләбай, соры колак, камыт аяк</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хат белән конверт, интерактив такта яки рәсемнәр, магнитлы такта, костюмнар, аудиоязмада “Шүрәле” балетыннан музыка (Ф.Яруллин)</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02.12.22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Иҗади хикәя төзү.”Тату гаилә”</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1.Гаиләдә бер-берсенә игътибарлылык,ярдәмләшү һәм дуслык,үзара хөрмәт хисләре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мөстәкыйль фикерләү сәләтен үстерү.</w:t>
            </w:r>
          </w:p>
          <w:p>
            <w:pPr>
              <w:pStyle w:val="Normal"/>
              <w:widowControl w:val="false"/>
              <w:spacing w:lineRule="auto" w:line="240" w:before="0" w:after="0"/>
              <w:rPr>
                <w:lang w:val="tt-RU"/>
              </w:rPr>
            </w:pPr>
            <w:r>
              <w:rPr>
                <w:rFonts w:eastAsia="Times New Roman" w:cs="Times New Roman" w:ascii="Times New Roman" w:hAnsi="Times New Roman"/>
                <w:sz w:val="28"/>
                <w:lang w:val="tt-RU"/>
              </w:rPr>
              <w:t>3.Сөйләмдә гаилә әгъзаларын белдерә торган сүзләрне куллану күнекмәләре бирү,иҗади хикәя төзергә өйрәтү.</w:t>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горурланам, тату, нәсел, язма яздым</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Тату гаилә ”темасына балалар ясаган рәсемнәр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09.12.22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Әңгәмә.”Тәмле сүз-җан азыгы”</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1.Уй-фикерләрен,уйларын тартынмыйча,үз сүзләре белән сөйләп бирү һәм тыңлый белү күнекмәләрен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көнкүрешкә, җәмгыятькә кагылышлы сүзләр исәбенә сөйләмнәрен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3.Балаларны төрле ситуацияләрне бәяләргә,аңлаешлы итеп әйтә белергә,катлаулы булмаган нәтиҗәләр ясарга өйрәтү.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мәрхәмәтле, юмарт</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Өч кыз” мультфильмы.</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16</w:t>
            </w:r>
            <w:r>
              <w:rPr>
                <w:rFonts w:eastAsia="Times New Roman" w:cs="Times New Roman" w:ascii="Times New Roman" w:hAnsi="Times New Roman"/>
                <w:sz w:val="28"/>
                <w:lang w:val="tt-RU"/>
              </w:rPr>
              <w:t>.12.22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Әңгәмә.”Кунак чакырдык”</w:t>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кунакчыллык, кунакларга карата хөрмәт сыйфатлары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игътибарлылыгын, диалогик сөйләмен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3.Сөйләм әдәбе кагыйдәләрен өйрәнүне дәвам итү,кунаклар белән аралашу,үз-үзеңне тоту кагыйдәләрен ныгыту,өстәл әзерләү күнекмәләре булдыру.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тартынмагыз,кыстап-кыстап,    авыз итегез, гаеп итмәгез савыт-саба, милли ризык муляжлары,а удиоязмада “Кунаклар”.җыры (Ш.Галиев сүзләре,  С.Сабирова көе)</w:t>
            </w:r>
          </w:p>
          <w:p>
            <w:pPr>
              <w:pStyle w:val="Normal"/>
              <w:widowControl w:val="false"/>
              <w:spacing w:lineRule="auto" w:line="240" w:before="0" w:after="0"/>
              <w:rPr/>
            </w:pPr>
            <w:r>
              <w:rPr/>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Матур әдәбият: Ф.Ю.Юсупов.”Балалар бакчасы”,   511 бит</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23</w:t>
            </w:r>
            <w:r>
              <w:rPr>
                <w:rFonts w:eastAsia="Times New Roman" w:cs="Times New Roman" w:ascii="Times New Roman" w:hAnsi="Times New Roman"/>
                <w:sz w:val="28"/>
                <w:lang w:val="tt-RU"/>
              </w:rPr>
              <w:t>.12.22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Рәсем буенча хикәя төзү. ”Кыш.Тиеннәр”</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1.Хайваннарны кызгану,алар турында кайгыртучанлык хисләре уяту.</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2.Эвристик (уйлап табуга юнәлтелгән)фикер йөртү алымнарын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3.Балаларның урман җәнлекләре, яшәү рәвешләре турындагы белемнәрен баету,рәсем буенча хикәя төзүләренә ирешү.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яңгырата, соры, җитез, койрык.</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Кыш.Тиеннәр” рәсеме, җәнлекләр яраткан азык муляжлары, койрыклар гына төшерелгән рәсемнәр.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30.12.22</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Рәсем буенча хикәя төзү.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lang w:val="tt-RU"/>
              </w:rPr>
              <w:t>“</w:t>
            </w:r>
            <w:r>
              <w:rPr>
                <w:rFonts w:eastAsia="Times New Roman" w:cs="Times New Roman" w:ascii="Times New Roman" w:hAnsi="Times New Roman"/>
                <w:sz w:val="28"/>
                <w:lang w:val="tt-RU"/>
              </w:rPr>
              <w:t xml:space="preserve">Йорт хайваннары.    </w:t>
            </w:r>
            <w:r>
              <w:rPr>
                <w:rFonts w:eastAsia="Times New Roman" w:cs="Times New Roman" w:ascii="Times New Roman" w:hAnsi="Times New Roman"/>
                <w:sz w:val="28"/>
              </w:rPr>
              <w:t>Ат белән колын”.</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үз фикерләрен башкаларга төгәл итеп җиткерә алу,бер-берсен тыңлый белү сыйфатлары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күзәтүчәнлеген, кызыксынучанлыгын,бәйләнешле сөйләмен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3.Рәсем буенча эзлекле хикәя төзү,җөмләдә сүзләрне яраштырып сөйли белү күнекмәләрен камилләштерү,йорт хайваннарының яшәү рәвеше турында белемнәрен системалаштыру.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ял,тырпая</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Ат белән колын” рәсеме,аудиоязмада       “Авыл иртәсе”, туп</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13.01.23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w:t>
            </w:r>
            <w:r>
              <w:rPr>
                <w:rFonts w:eastAsia="Times New Roman" w:cs="Times New Roman" w:ascii="Times New Roman" w:hAnsi="Times New Roman"/>
                <w:sz w:val="28"/>
              </w:rPr>
              <w:t>Кошларга ярдәм итик”.</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кошларга карата сак караш, кайгыртучанлык сыйфатын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2.Уйлап табуга юнәлтелгән фикер йөртү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3.Кошларга кешеләрнең ярдәме бик әһәмиятле булуын аңлату.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зәһәр, саклау, куышлы агач, өшетә, зирәк, күгелҗем</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җимлек, кышлаучы кошлар рәсеме, кошларның битлекләре, төрле тартмалар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lang w:val="tt-RU"/>
              </w:rPr>
            </w:pPr>
            <w:r>
              <w:rPr>
                <w:rFonts w:eastAsia="Times New Roman" w:cs="Times New Roman" w:ascii="Times New Roman" w:hAnsi="Times New Roman"/>
                <w:sz w:val="28"/>
                <w:lang w:val="tt-RU"/>
              </w:rPr>
              <w:t>20.01. 23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Әңгәмә:”Юл йөрү кагыйдәләре кирәк безгә һәр көнне”.</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1.Әдәплелек кагыйдәләрен саклау,үз-үзеңне тоту культурасы формалаштыру.</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2.Ббалаларның юл йөрү кагыйдәләре турында фикерләү сәләтен,игътибарын үстерү..Балаларның юл йөрү кагыйдәләре турында белемнәрен киңәйтү,юл йөрү билгеләрен һәм яңа терминнар өйрәтүне дәвам итү.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регулировщиктукталыш, пассажир, бүлү полосасы, урам чаты, шлагбаум</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балалар санынча рульләр,   төсле флаглар, слайдлар (рәсемнәр), рәсем-схемалар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27.01.23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Әңгәмә.”Паркта минем күргәннәрем”</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үсемлекләргә, кошларга, хайваннарга карата сак караш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2.Экологик фикер йөртү,иҗади хыял сәләтләрен үстерү.</w:t>
            </w:r>
          </w:p>
          <w:p>
            <w:pPr>
              <w:pStyle w:val="Normal"/>
              <w:widowControl w:val="false"/>
              <w:spacing w:lineRule="auto" w:line="240" w:before="0" w:after="0"/>
              <w:rPr/>
            </w:pPr>
            <w:r>
              <w:rPr>
                <w:rFonts w:eastAsia="Times New Roman" w:cs="Times New Roman" w:ascii="Times New Roman" w:hAnsi="Times New Roman"/>
                <w:sz w:val="28"/>
              </w:rPr>
              <w:t>3.Табигатьтә ел фасыллары буенча барган үзгәрешләр турындагы белемнәрен системалаштыру һәм тирәнәйтү</w:t>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кар бабай, җирне коча, кызылтүш, тиңсез хәзинә.</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03.02.23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Иҗади хикәя төзү.         ”Кышкы уеннар”</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1.Эшчәнлектә үзара дустанә мөнәсәбәт тәрбияләү,тыңлый белү күнекмәләрен камилләштерү.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таныш булган вакыйгалар турында тулы җөмләләр белән сөйли белү күнекмәләрен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3.Бирелгән сораулар аша диалогик сөйләм формаларын камилләштерү.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җепшек, каравыл, кәшәкә</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парлы рәсемнәр,     туп</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10.02.23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       ”Әти-әни һөнәре”</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хезмәткә хөрмәт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2.Төрле һөнәр ияләренә карата кызыксынучанлыкларын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3.Рәссам-дизайнер һөнәре турында балаларның белемнәрен арттыру.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һәйкәл, һөнәр, ялкау, мал, белемле, уңган,  тырыш, иренү, дошман.</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Тегүче”, ”Буяучы”, ”Рәссам”,    ”Хат ташучы”, ”Сатучы”, “Чәчтараш”, ”Китапханәче”,”Төзүче” рәсемнәре, слайдлар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lang w:val="tt-RU"/>
              </w:rPr>
              <w:t>17</w:t>
            </w:r>
            <w:r>
              <w:rPr>
                <w:rFonts w:eastAsia="Times New Roman" w:cs="Times New Roman" w:ascii="Times New Roman" w:hAnsi="Times New Roman"/>
                <w:sz w:val="28"/>
              </w:rPr>
              <w:t>.02.23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w:t>
            </w:r>
            <w:r>
              <w:rPr>
                <w:rFonts w:eastAsia="Times New Roman" w:cs="Times New Roman" w:ascii="Times New Roman" w:hAnsi="Times New Roman"/>
                <w:sz w:val="28"/>
                <w:lang w:val="tt-RU"/>
              </w:rPr>
              <w:t>Муса Җәлил-бөек шагыйребез”</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Сәхнәләштерү:М.Җәлил.”Карак песи”.</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1.Балаларда патриотик хисләр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2.Шигырьне сәхнәләштерү аша балаларда артистлык күнекмәләрен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3.М.Җәлил турында балаларның белемнәрен баету,аның әсәрләре белән танышуны дәвам итү.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дошман, чолан, йомыш, карак, үкенер, либретто</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М.Җәлил турында слайдлар, рәсемнәр, яулык, алъяпкыч,чуен,песи, тычкан битлекләре.</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Матур әдәбият: Ф.Ю.Юсупов. ”Гөлбакча”, 68бит</w:t>
            </w:r>
          </w:p>
          <w:p>
            <w:pPr>
              <w:pStyle w:val="Normal"/>
              <w:widowControl w:val="false"/>
              <w:spacing w:lineRule="auto" w:line="240" w:before="0" w:after="0"/>
              <w:rPr/>
            </w:pPr>
            <w:r>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24.</w:t>
            </w:r>
            <w:r>
              <w:rPr>
                <w:rFonts w:eastAsia="Times New Roman" w:cs="Times New Roman" w:ascii="Times New Roman" w:hAnsi="Times New Roman"/>
                <w:sz w:val="28"/>
              </w:rPr>
              <w:t>02.23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Фикер алышу.”Сәламәтлек-зур байлык”</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1.Чисталыкның сәламәтлек нигезе икәнлеген аңлату,чисталлыкка омтылыш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2.Игътибарлылык һәм хәтер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3.Балаларны сөйләмдә төрле сүз төркемнәрен мәгънәсе буенча аңлап,төгәл кулланырга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теш щеткасы, сөлге, мунчала , шапшак</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слайдлар яки рәсемнәр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03.</w:t>
            </w:r>
            <w:r>
              <w:rPr>
                <w:rFonts w:eastAsia="Times New Roman" w:cs="Times New Roman" w:ascii="Times New Roman" w:hAnsi="Times New Roman"/>
                <w:sz w:val="28"/>
              </w:rPr>
              <w:t>0</w:t>
            </w:r>
            <w:r>
              <w:rPr>
                <w:rFonts w:eastAsia="Times New Roman" w:cs="Times New Roman" w:ascii="Times New Roman" w:hAnsi="Times New Roman"/>
                <w:sz w:val="28"/>
                <w:lang w:val="tt-RU"/>
              </w:rPr>
              <w:t>3</w:t>
            </w:r>
            <w:r>
              <w:rPr>
                <w:rFonts w:eastAsia="Times New Roman" w:cs="Times New Roman" w:ascii="Times New Roman" w:hAnsi="Times New Roman"/>
                <w:sz w:val="28"/>
              </w:rPr>
              <w:t>.23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Рәсем буенча хикәя төзү. ”Спорт мәйданчыгында”</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1.Балаларда бер-берсен тыңлый,кирәк вакытта башкаларның җавапларын тулыландыра белү сыйфатлары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хәтерен,иҗади күзаллауларын,логик фикерләү сәләтен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3.Тәрбияче тәкъдим иткән рәсем буенча зур булмаган күмәк хикәяләр төзеп сөйләү күнекмәләрен камилләштерү; сәламәтлекнең мөһим булуын төшендерү.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гайрәт</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Спорт мәйданчыгын да” рәсеме, спорт җиһазлары төшерелгән рәсемнәр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10.03</w:t>
            </w:r>
            <w:r>
              <w:rPr>
                <w:rFonts w:eastAsia="Times New Roman" w:cs="Times New Roman" w:ascii="Times New Roman" w:hAnsi="Times New Roman"/>
                <w:sz w:val="28"/>
                <w:lang w:val="tt-RU"/>
              </w:rPr>
              <w:t>.</w:t>
            </w:r>
            <w:r>
              <w:rPr>
                <w:rFonts w:eastAsia="Times New Roman" w:cs="Times New Roman" w:ascii="Times New Roman" w:hAnsi="Times New Roman"/>
                <w:sz w:val="28"/>
              </w:rPr>
              <w:t>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Хикәя төзү: ”Кактус белән фикус гөлен чагыштыру”</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1.Бер-берсен тыңлый белү,үз фикерләрен башкаларга дөрес итеп җиткерә белү сыйфатларын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игьтибарлылыгын, күзәтүчәнлекләрен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3.Гөлләр турында эзлекле итеп чагыштыру хикәясе төзи белү күнекмәләрен камилләштерү, табигать объектлары,табигатьтәге бәйләнешләрне күрә белү мөмкинлекләрен арттыру.</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кактус, фикус, чүл</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кактус һәм фикус гөлләре</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1</w:t>
            </w:r>
            <w:r>
              <w:rPr>
                <w:rFonts w:eastAsia="Times New Roman" w:cs="Times New Roman" w:ascii="Times New Roman" w:hAnsi="Times New Roman"/>
                <w:sz w:val="28"/>
                <w:lang w:val="tt-RU"/>
              </w:rPr>
              <w:t>7.</w:t>
            </w:r>
            <w:r>
              <w:rPr>
                <w:rFonts w:eastAsia="Times New Roman" w:cs="Times New Roman" w:ascii="Times New Roman" w:hAnsi="Times New Roman"/>
                <w:sz w:val="28"/>
              </w:rPr>
              <w:t>03.</w:t>
            </w:r>
            <w:r>
              <w:rPr>
                <w:rFonts w:eastAsia="Times New Roman" w:cs="Times New Roman" w:ascii="Times New Roman" w:hAnsi="Times New Roman"/>
                <w:sz w:val="28"/>
                <w:lang w:val="tt-RU"/>
              </w:rPr>
              <w:t>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Чагыштырма хикәя төзү. ”Кием кешене бизи”</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матурлыкны күрә һәм аны саклый белү сыйфаты, зәвыклылык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акыл, хәтер, күзаллау,фикер йөртү сәләтен,бәйләнешле сөйләмен үстерү.</w:t>
            </w:r>
          </w:p>
          <w:p>
            <w:pPr>
              <w:pStyle w:val="Normal"/>
              <w:widowControl w:val="false"/>
              <w:spacing w:lineRule="auto" w:line="240" w:before="0" w:after="0"/>
              <w:rPr/>
            </w:pPr>
            <w:r>
              <w:rPr>
                <w:rFonts w:eastAsia="Times New Roman" w:cs="Times New Roman" w:ascii="Times New Roman" w:hAnsi="Times New Roman"/>
                <w:sz w:val="28"/>
              </w:rPr>
              <w:t>3.Татарстан Республикасындагы төрле халыкларның дус һәм тату яшәүләре турындагы белемнәрен камилләштерү.</w:t>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башмакчы, кунак кызы</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предметлы рәсемнәр, татар һәм рус киемендәге курчаклар</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2</w:t>
            </w:r>
            <w:r>
              <w:rPr>
                <w:rFonts w:eastAsia="Times New Roman" w:cs="Times New Roman" w:ascii="Times New Roman" w:hAnsi="Times New Roman"/>
                <w:sz w:val="28"/>
                <w:lang w:val="tt-RU"/>
              </w:rPr>
              <w:t>4.</w:t>
            </w:r>
            <w:r>
              <w:rPr>
                <w:rFonts w:eastAsia="Times New Roman" w:cs="Times New Roman" w:ascii="Times New Roman" w:hAnsi="Times New Roman"/>
                <w:sz w:val="28"/>
              </w:rPr>
              <w:t>03.23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Бирелгән сүзләрдән хикәя төзү:          ”Китап кибете”</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1.Балаларда сөйләм әдәбе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2.Логик фикерләү,иҗади күзаллау сәләтен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3.Балаларда логик кысага сыйган эзлекле хикәя төзи белү күнекмәләре формалаштыру.</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таҗ,        керле кул, керсез күңел</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ак чәчәк (ромашка)таҗ лары</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26-31 март</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Мониторинг</w:t>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Calibri" w:hAnsi="Calibri" w:eastAsia="Calibri" w:cs="Calibri"/>
              </w:rPr>
            </w:pPr>
            <w:r>
              <w:rPr>
                <w:rFonts w:eastAsia="Calibri" w:cs="Calibri"/>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0</w:t>
            </w:r>
            <w:r>
              <w:rPr>
                <w:rFonts w:eastAsia="Times New Roman" w:cs="Times New Roman" w:ascii="Times New Roman" w:hAnsi="Times New Roman"/>
                <w:sz w:val="28"/>
                <w:lang w:val="tt-RU"/>
              </w:rPr>
              <w:t>7.</w:t>
            </w:r>
            <w:r>
              <w:rPr>
                <w:rFonts w:eastAsia="Times New Roman" w:cs="Times New Roman" w:ascii="Times New Roman" w:hAnsi="Times New Roman"/>
                <w:sz w:val="28"/>
              </w:rPr>
              <w:t>04.23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Эчтәлекле рәсемнәр сериясе буенча хикәя төзү.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«Яз. Сыерчыклар»</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табигатькә, кошларга карата сак караш, миһербанлылык, кайгыртучанлык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монологик сөйләмен,фикерләрне мөстәкыйль әйтә белү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3.Балаларның сюжетлы рәсемнәр буенча эзлекле хикәя төзи белүләрен камилләштерү.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бөреләр, фасыл, сыерчык оясы</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Яз. Сыерчыклар”рәсеме</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1</w:t>
            </w:r>
            <w:r>
              <w:rPr>
                <w:rFonts w:eastAsia="Times New Roman" w:cs="Times New Roman" w:ascii="Times New Roman" w:hAnsi="Times New Roman"/>
                <w:sz w:val="28"/>
                <w:lang w:val="tt-RU"/>
              </w:rPr>
              <w:t>4.</w:t>
            </w:r>
            <w:r>
              <w:rPr>
                <w:rFonts w:eastAsia="Times New Roman" w:cs="Times New Roman" w:ascii="Times New Roman" w:hAnsi="Times New Roman"/>
                <w:sz w:val="28"/>
              </w:rPr>
              <w:t>04.23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Әңгәмә.”Космо навтика көне”</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уен барышында ярдәмләшү, бер-береңә булышу күнекмәләре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кызыксынучанлык ларын, алган белемнәрен мөстәкыйль куллана белү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3.Космонавтика көне турында белемнәрен формалаштыру.</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ракета, космонавт, космонавтика көне, скафандр, глобус</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w:t>
            </w:r>
            <w:r>
              <w:rPr>
                <w:rFonts w:eastAsia="Times New Roman" w:cs="Times New Roman" w:ascii="Times New Roman" w:hAnsi="Times New Roman"/>
                <w:sz w:val="28"/>
              </w:rPr>
              <w:t>Космоска очучы” рәсеме, кәгазьдән киселгән йолдызлар, аудиоязмада ”Яшь космонавтлар”җыры (Т.Мөхәммәтшин сүзләре, Ф.Әхмәтов көе), рәсемнәр, фотолар, слайдлар, глобус</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lang w:val="tt-RU"/>
              </w:rPr>
              <w:t>21</w:t>
            </w:r>
            <w:r>
              <w:rPr>
                <w:rFonts w:eastAsia="Times New Roman" w:cs="Times New Roman" w:ascii="Times New Roman" w:hAnsi="Times New Roman"/>
                <w:sz w:val="28"/>
              </w:rPr>
              <w:t>.04.23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.”Күчмә кошлар безгә яз алып килде”.</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1.Балаларда кошларга карата сакчыл караш, мәрхәмәтлелек сыйфатлары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күзәтүчәнлекләрен, кызыксынучанлыкларын, чагыштыра белү күнекмәләрен үстерү.</w:t>
            </w:r>
          </w:p>
          <w:p>
            <w:pPr>
              <w:pStyle w:val="Normal"/>
              <w:widowControl w:val="false"/>
              <w:spacing w:lineRule="auto" w:line="240" w:before="0" w:after="0"/>
              <w:rPr>
                <w:lang w:val="tt-RU"/>
              </w:rPr>
            </w:pPr>
            <w:r>
              <w:rPr>
                <w:rFonts w:eastAsia="Times New Roman" w:cs="Times New Roman" w:ascii="Times New Roman" w:hAnsi="Times New Roman"/>
                <w:sz w:val="28"/>
                <w:lang w:val="tt-RU"/>
              </w:rPr>
              <w:t>3.Балаларның күчмә кошлар, аларның үзенчәлекле яклары турындагы белемнәрен камилләштерү.</w:t>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тургай, сандугач, карлыгач</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аудиоязмада “Кошлар тавышы”  , күчмә кошлар рәсемнәре, кроссворд.</w:t>
            </w:r>
          </w:p>
          <w:p>
            <w:pPr>
              <w:pStyle w:val="Normal"/>
              <w:widowControl w:val="false"/>
              <w:spacing w:lineRule="auto" w:line="240" w:before="0" w:after="0"/>
              <w:rPr/>
            </w:pPr>
            <w:r>
              <w:rPr/>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w:t>
            </w:r>
            <w:r>
              <w:rPr>
                <w:rFonts w:eastAsia="Times New Roman" w:cs="Times New Roman" w:ascii="Times New Roman" w:hAnsi="Times New Roman"/>
                <w:sz w:val="28"/>
                <w:lang w:val="tt-RU"/>
              </w:rPr>
              <w:t>8</w:t>
            </w:r>
            <w:r>
              <w:rPr>
                <w:rFonts w:eastAsia="Times New Roman" w:cs="Times New Roman" w:ascii="Times New Roman" w:hAnsi="Times New Roman"/>
                <w:sz w:val="28"/>
              </w:rPr>
              <w:t>.04</w:t>
            </w:r>
            <w:r>
              <w:rPr>
                <w:rFonts w:eastAsia="Times New Roman" w:cs="Times New Roman" w:ascii="Times New Roman" w:hAnsi="Times New Roman"/>
                <w:sz w:val="28"/>
                <w:lang w:val="tt-RU"/>
              </w:rPr>
              <w:t>.</w:t>
            </w:r>
            <w:r>
              <w:rPr>
                <w:rFonts w:eastAsia="Times New Roman" w:cs="Times New Roman" w:ascii="Times New Roman" w:hAnsi="Times New Roman"/>
                <w:sz w:val="28"/>
              </w:rPr>
              <w:t>23</w:t>
            </w:r>
          </w:p>
          <w:p>
            <w:pPr>
              <w:pStyle w:val="Normal"/>
              <w:widowControl w:val="false"/>
              <w:spacing w:lineRule="auto" w:line="240" w:before="0" w:after="0"/>
              <w:rPr/>
            </w:pPr>
            <w:r>
              <w:rPr/>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Сәхнәләштерү: Г.Тукай. ”Кызыклы шәкерт”</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1.Балаларның Г.Тукай иҗаты  буенча алган белемнәрен гомумиләштерү һәм балаларда  шигърият белән кызыксыну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2.Телнең сәнгатьлелеген камилләштерү, хәтер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3.Шигырьдәге төп фикерне аңларга, әсәрне сәхнәләштерергә өйрәтүне дәвам итү.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Шагыйрь , язучы, ятим, аума, газаплыйсың,ауныйсым килә, маэмай, яшьләй, җайсыз, каткач буыннар, уңайсыз</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магнитофон,эт битлеге, ”Шагыйрьнең балачагы”поэмасы буенча слайдлар яки рәсемнәр.</w:t>
            </w:r>
          </w:p>
          <w:p>
            <w:pPr>
              <w:pStyle w:val="Normal"/>
              <w:widowControl w:val="false"/>
              <w:spacing w:lineRule="auto" w:line="240" w:before="0" w:after="0"/>
              <w:rPr/>
            </w:pPr>
            <w:r>
              <w:rPr>
                <w:rFonts w:eastAsia="Times New Roman" w:cs="Times New Roman" w:ascii="Times New Roman" w:hAnsi="Times New Roman"/>
                <w:sz w:val="28"/>
              </w:rPr>
              <w:t>Матур әдәбият: К.В.Закирова.”Балачак аланы”,  389бит</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05.</w:t>
            </w:r>
            <w:r>
              <w:rPr>
                <w:rFonts w:eastAsia="Times New Roman" w:cs="Times New Roman" w:ascii="Times New Roman" w:hAnsi="Times New Roman"/>
                <w:sz w:val="28"/>
              </w:rPr>
              <w:t>05.23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Г.Тукай һәм балалар”.</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бер-берсен тыңлый белү сыйфаты, татар шагыйре Г.Тукай иҗатына кызыксыну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шигырьләрне сәнгатьле сөйләм осталыкларын,логик фикерләү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3.Балаларның үзләре уйлап тапкан табышмаклар аша уй-фикерләрен башкаларга җиткерә алуларына, сәнгатьле итеп таныш шигырьләрен сөйләүләренә ирешү.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зирәк,тел остасы</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рәсемнәр, атрибутлар, ”Кәҗә белән сарык”</w:t>
            </w:r>
          </w:p>
        </w:tc>
      </w:tr>
      <w:tr>
        <w:trPr>
          <w:trHeight w:val="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12.</w:t>
            </w:r>
            <w:r>
              <w:rPr>
                <w:rFonts w:eastAsia="Times New Roman" w:cs="Times New Roman" w:ascii="Times New Roman" w:hAnsi="Times New Roman"/>
                <w:sz w:val="28"/>
              </w:rPr>
              <w:t>05.23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Укытучы хезмәте белән таныштыру. ”Укытучы”.</w:t>
            </w:r>
          </w:p>
          <w:p>
            <w:pPr>
              <w:pStyle w:val="Normal"/>
              <w:widowControl w:val="false"/>
              <w:spacing w:lineRule="auto" w:line="240" w:before="0" w:after="0"/>
              <w:rPr>
                <w:lang w:val="tt-RU"/>
              </w:rPr>
            </w:pPr>
            <w:r>
              <w:rPr>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1.Балаларда белем алуга омтылыш , укытучы хезмәтенә хөрмәт тәрбияләү.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2.Балаларның фикерләү сәләтен, бәйләнешле сөйләм телен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3.Балаларны укытучы хезмәте белән таныштыруны дәвам итү.</w:t>
            </w:r>
          </w:p>
          <w:p>
            <w:pPr>
              <w:pStyle w:val="Normal"/>
              <w:widowControl w:val="false"/>
              <w:spacing w:lineRule="auto" w:line="240" w:before="0" w:after="0"/>
              <w:rPr>
                <w:lang w:val="tt-RU"/>
              </w:rPr>
            </w:pPr>
            <w:r>
              <w:rPr>
                <w:lang w:val="tt-RU"/>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хушлашу,   кое казу, кызыксынучанчыдам, ышанычлы, указка.</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w:t>
            </w:r>
            <w:r>
              <w:rPr>
                <w:rFonts w:eastAsia="Times New Roman" w:cs="Times New Roman" w:ascii="Times New Roman" w:hAnsi="Times New Roman"/>
                <w:sz w:val="28"/>
              </w:rPr>
              <w:t>Укытучы”рәсеме,     сюжетлы-рольле уен өчен кирәк-яраклар.</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Матур әдәбият: К.В.Закирова. “Балачак аланы”, 533бит.</w:t>
            </w:r>
          </w:p>
          <w:p>
            <w:pPr>
              <w:pStyle w:val="Normal"/>
              <w:widowControl w:val="false"/>
              <w:spacing w:lineRule="auto" w:line="240" w:before="0" w:after="0"/>
              <w:rPr/>
            </w:pPr>
            <w:r>
              <w:rPr/>
            </w:r>
          </w:p>
        </w:tc>
      </w:tr>
      <w:tr>
        <w:trPr>
          <w:trHeight w:val="495"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lang w:val="tt-RU"/>
              </w:rPr>
              <w:t>19</w:t>
            </w:r>
            <w:r>
              <w:rPr>
                <w:rFonts w:eastAsia="Times New Roman" w:cs="Times New Roman" w:ascii="Times New Roman" w:hAnsi="Times New Roman"/>
                <w:sz w:val="28"/>
              </w:rPr>
              <w:t>.05.23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Сәхнәләштерү: Г.Тукай.”Һәркем эштә”</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театр сәнгате  аша эстетик зәвык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2.Образлар аша баланың күзаллау сәләтен, фантазиясен, сөйләм телен үстерү.</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3.Әкиятне сәхнәләштергәндә балаларны образга керергә, авазларны,сүзләрне ачык, дөрес итеп әйтергә өйрәтүне дәвам итү.</w:t>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сабак, булдыклы гадел,    тугры,  шөшле.</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туп,           театр киемнәре.</w:t>
            </w:r>
          </w:p>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rPr>
              <w:t>Матур әдәбият: К.В.Закирова.”Балачак аланы”,  401бит</w:t>
            </w:r>
          </w:p>
        </w:tc>
      </w:tr>
      <w:tr>
        <w:trPr>
          <w:trHeight w:val="6181" w:hRule="atLeast"/>
        </w:trPr>
        <w:tc>
          <w:tcPr>
            <w:tcW w:w="1417"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t>26.05.23</w:t>
            </w:r>
          </w:p>
        </w:tc>
        <w:tc>
          <w:tcPr>
            <w:tcW w:w="1712"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Г.Тукай һәм балалар”.</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кабатлау</w:t>
            </w:r>
          </w:p>
          <w:p>
            <w:pPr>
              <w:pStyle w:val="Normal"/>
              <w:widowControl w:val="false"/>
              <w:spacing w:lineRule="auto" w:line="240" w:before="0" w:after="0"/>
              <w:rPr/>
            </w:pPr>
            <w:r>
              <w:rPr/>
            </w:r>
          </w:p>
        </w:tc>
        <w:tc>
          <w:tcPr>
            <w:tcW w:w="3453"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1.Балаларда бер-берсен тыңлый белү сыйфаты, татар шагыйре Г.Тукай иҗатына кызыксыну тәрбияләү.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2.Балаларның шигырьләрне сәнгатьле сөйләм осталыкларын,логик фикерләү сәләтен үстерү.</w:t>
            </w:r>
          </w:p>
          <w:p>
            <w:pPr>
              <w:pStyle w:val="Normal"/>
              <w:widowControl w:val="false"/>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3.Балаларның үзләре уйлап тапкан табышмаклар аша уй-фикерләрен башкаларга җиткерә алуларына, сәнгатьле итеп таныш шигырьләрен сөйләүләренә ирешү.</w:t>
            </w:r>
          </w:p>
          <w:p>
            <w:pPr>
              <w:pStyle w:val="Normal"/>
              <w:widowControl w:val="false"/>
              <w:spacing w:lineRule="auto" w:line="240" w:before="0" w:after="0"/>
              <w:rPr/>
            </w:pPr>
            <w:r>
              <w:rPr/>
            </w:r>
          </w:p>
        </w:tc>
        <w:tc>
          <w:tcPr>
            <w:tcW w:w="1895"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зирәк,тел остасы</w:t>
            </w:r>
          </w:p>
        </w:tc>
        <w:tc>
          <w:tcPr>
            <w:tcW w:w="1979" w:type="dxa"/>
            <w:tcBorders>
              <w:top w:val="single" w:sz="4" w:space="0" w:color="000000"/>
              <w:left w:val="single" w:sz="4" w:space="0" w:color="000000"/>
              <w:bottom w:val="single" w:sz="4" w:space="0" w:color="000000"/>
              <w:right w:val="single" w:sz="4" w:space="0" w:color="000000"/>
            </w:tcBorders>
            <w:shd w:color="000000" w:fill="FFFFFF" w:val="clear"/>
          </w:tcPr>
          <w:p>
            <w:pPr>
              <w:pStyle w:val="Normal"/>
              <w:widowControl w:val="false"/>
              <w:spacing w:lineRule="auto" w:line="240" w:before="0" w:after="0"/>
              <w:rPr/>
            </w:pPr>
            <w:r>
              <w:rPr>
                <w:rFonts w:eastAsia="Times New Roman" w:cs="Times New Roman" w:ascii="Times New Roman" w:hAnsi="Times New Roman"/>
                <w:sz w:val="28"/>
              </w:rPr>
              <w:t>рәсемнәр, атрибутлар, ”Кәҗә белән сарык”</w:t>
            </w:r>
          </w:p>
        </w:tc>
      </w:tr>
    </w:tbl>
    <w:p>
      <w:pPr>
        <w:pStyle w:val="Normal"/>
        <w:spacing w:lineRule="auto" w:line="36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rPr>
        <w:t xml:space="preserve">Комплексно-тематическое  планирование по изучению русскому </w:t>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rPr>
        <w:t xml:space="preserve">языку с детьми </w:t>
      </w:r>
      <w:r>
        <w:rPr>
          <w:rFonts w:eastAsia="Times New Roman" w:cs="Times New Roman" w:ascii="Times New Roman" w:hAnsi="Times New Roman"/>
          <w:b/>
          <w:sz w:val="28"/>
          <w:lang w:val="tt-RU"/>
        </w:rPr>
        <w:t xml:space="preserve">подготовительной к школе </w:t>
      </w:r>
      <w:r>
        <w:rPr>
          <w:rFonts w:eastAsia="Times New Roman" w:cs="Times New Roman" w:ascii="Times New Roman" w:hAnsi="Times New Roman"/>
          <w:b/>
          <w:sz w:val="28"/>
        </w:rPr>
        <w:t>группы</w:t>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rPr>
        <w:t xml:space="preserve">УМК «Изучаем русский язык» к рабочей программе в </w:t>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lang w:val="tt-RU"/>
        </w:rPr>
        <w:t xml:space="preserve">подготовительной к школе </w:t>
      </w:r>
      <w:r>
        <w:rPr>
          <w:rFonts w:eastAsia="Times New Roman" w:cs="Times New Roman" w:ascii="Times New Roman" w:hAnsi="Times New Roman"/>
          <w:b/>
          <w:sz w:val="28"/>
        </w:rPr>
        <w:t>группы</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Учебно-методический комплект «Изучаем русский язык» для обучения татароязычных детей 4- 7 лет  русскому языку, включает:</w:t>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rPr>
        <w:t>1. Пособие для воспитателей:</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тематический план;</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конспекты ОД;</w:t>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rPr>
        <w:t>2. Рабочие тетради.</w:t>
      </w:r>
    </w:p>
    <w:p>
      <w:pPr>
        <w:pStyle w:val="Normal"/>
        <w:spacing w:lineRule="auto" w:line="240" w:before="0" w:after="0"/>
        <w:rPr>
          <w:rFonts w:ascii="Times New Roman" w:hAnsi="Times New Roman" w:eastAsia="Times New Roman" w:cs="Times New Roman"/>
          <w:b/>
          <w:b/>
          <w:sz w:val="28"/>
        </w:rPr>
      </w:pPr>
      <w:r>
        <w:rPr>
          <w:rFonts w:eastAsia="Times New Roman" w:cs="Times New Roman" w:ascii="Times New Roman" w:hAnsi="Times New Roman"/>
          <w:b/>
          <w:sz w:val="28"/>
        </w:rPr>
        <w:t>3. Наглядно-демонстрационные, раздаточные материалы.</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Воспитательно-образовательный процесс  обучению детей русскому языку предлагаем организовать следующими способами:</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ведется специальное обучение  2 раза в неделю, длительность занятий 30 минут;</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перед едой, перед сном читают, обсуждают, выучивают стихи и песенки, слушают русскую народную, детскую, классическую музыку;</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детям показывают спектакли кукольного театра, играют в подвижные игры на русском языке;</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xml:space="preserve">   </w:t>
      </w:r>
      <w:r>
        <w:rPr>
          <w:rFonts w:eastAsia="Times New Roman" w:cs="Times New Roman" w:ascii="Times New Roman" w:hAnsi="Times New Roman"/>
          <w:sz w:val="28"/>
        </w:rPr>
        <w:t>- занятия разными видами деятельности (в частности, музыкальное, физкультурное занятия, ручной труд)  можно проводить чередуя русский и  родной языки.  - в детском саду проводятся праздники, связанные с русским языком и культурой.</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Пособие «Изучаем русский язык» направлено на воспитание интереса к овладению русского языка, развитию активной и пассивной речи.</w:t>
      </w:r>
    </w:p>
    <w:p>
      <w:pPr>
        <w:pStyle w:val="Normal"/>
        <w:spacing w:lineRule="auto" w:line="240" w:before="0" w:after="0"/>
        <w:rPr>
          <w:rFonts w:ascii="Times New Roman" w:hAnsi="Times New Roman" w:eastAsia="Times New Roman" w:cs="Times New Roman"/>
          <w:sz w:val="28"/>
        </w:rPr>
      </w:pPr>
      <w:r>
        <w:rPr>
          <w:rFonts w:eastAsia="Times New Roman" w:cs="Times New Roman" w:ascii="Times New Roman" w:hAnsi="Times New Roman"/>
          <w:sz w:val="28"/>
        </w:rPr>
        <w:t xml:space="preserve"> </w:t>
      </w:r>
      <w:r>
        <w:rPr>
          <w:rFonts w:eastAsia="Times New Roman" w:cs="Times New Roman" w:ascii="Times New Roman" w:hAnsi="Times New Roman"/>
          <w:sz w:val="28"/>
        </w:rPr>
        <w:t>Для закрепления с детьми пройденного материала  в группах воспитателям предлагаются тематический план, дидактические, словесные, сюжетные игры, образцы диалогов.</w:t>
      </w:r>
    </w:p>
    <w:p>
      <w:pPr>
        <w:pStyle w:val="Normal"/>
        <w:spacing w:lineRule="auto" w:line="360" w:before="0" w:after="0"/>
        <w:rPr>
          <w:rFonts w:ascii="Times New Roman" w:hAnsi="Times New Roman" w:eastAsia="Times New Roman" w:cs="Times New Roman"/>
          <w:sz w:val="28"/>
          <w:lang w:val="tt-RU"/>
        </w:rPr>
      </w:pPr>
      <w:r>
        <w:rPr>
          <w:rFonts w:eastAsia="Times New Roman" w:cs="Times New Roman" w:ascii="Times New Roman" w:hAnsi="Times New Roman"/>
          <w:sz w:val="28"/>
          <w:lang w:val="tt-RU"/>
        </w:rPr>
      </w:r>
    </w:p>
    <w:tbl>
      <w:tblPr>
        <w:tblStyle w:val="a3"/>
        <w:tblW w:w="9464" w:type="dxa"/>
        <w:jc w:val="left"/>
        <w:tblInd w:w="0" w:type="dxa"/>
        <w:tblLayout w:type="fixed"/>
        <w:tblCellMar>
          <w:top w:w="0" w:type="dxa"/>
          <w:left w:w="108" w:type="dxa"/>
          <w:bottom w:w="0" w:type="dxa"/>
          <w:right w:w="108" w:type="dxa"/>
        </w:tblCellMar>
        <w:tblLook w:val="04a0"/>
      </w:tblPr>
      <w:tblGrid>
        <w:gridCol w:w="532"/>
        <w:gridCol w:w="1844"/>
        <w:gridCol w:w="1701"/>
        <w:gridCol w:w="1842"/>
        <w:gridCol w:w="1845"/>
        <w:gridCol w:w="142"/>
        <w:gridCol w:w="1557"/>
      </w:tblGrid>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Сентябрь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rHeight w:val="557" w:hRule="atLeast"/>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Дата </w:t>
            </w:r>
            <w:r>
              <w:rPr>
                <w:rFonts w:eastAsia="Calibri" w:cs="Times New Roman" w:ascii="Times New Roman" w:hAnsi="Times New Roman"/>
                <w:kern w:val="0"/>
                <w:sz w:val="28"/>
                <w:szCs w:val="28"/>
                <w:lang w:val="ru-RU" w:eastAsia="en-US" w:bidi="ar-SA"/>
              </w:rPr>
              <w:t>06.09.22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обогащение активного словарного запаса детей новыми именами существительными, глаголами. Совершенствование умений и навыков различать, образовывать, употреблять формы единственного и множественного числа имен существительных.</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Словарь: </w:t>
            </w:r>
            <w:r>
              <w:rPr>
                <w:rFonts w:eastAsia="Calibri" w:cs="Times New Roman" w:ascii="Times New Roman" w:hAnsi="Times New Roman"/>
                <w:kern w:val="0"/>
                <w:sz w:val="28"/>
                <w:szCs w:val="28"/>
                <w:lang w:val="ru-RU" w:eastAsia="en-US" w:bidi="ar-SA"/>
              </w:rPr>
              <w:t>воспитатель, группа, повар, друг</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«Здравствуй», «Смотри и запоминай», «Волшебные слова», пальчиковая игра «Кто приехал», физкультминутка «Начинаем мы играть», чтение стихотворения Ш.  Галиева «Веселый сад»</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13.09.22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обогащение активного словарного запаса детей новыми глаголами: занимаются, лепит, рисует, смотрит и т.д. Ознакомление со значением предлогов «на», «под»,  и выработка умений понимать предложения с ними.Совершенствование умений восприятия на слух и произношения звуков русского языка.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Словарь: </w:t>
            </w:r>
            <w:r>
              <w:rPr>
                <w:rFonts w:eastAsia="Calibri" w:cs="Times New Roman" w:ascii="Times New Roman" w:hAnsi="Times New Roman"/>
                <w:kern w:val="0"/>
                <w:sz w:val="28"/>
                <w:szCs w:val="28"/>
                <w:lang w:val="ru-RU" w:eastAsia="en-US" w:bidi="ar-SA"/>
              </w:rPr>
              <w:t>играем, рисуем, поем, танцуем, спим, едим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«Здравствуй», «Что я вижу», «Волшебный сундучок», «Слушай и выполняй», «Детский сад животных», чтение стихотворения «Где игрушки лежат», просмотр мультфильма «По дороге по облаками»</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20.09.22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совершенствование умения составить небольшой связный рассказ (объемом 4-5 предложений) на знакомые темы.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помогает, дети, занимаются, лепит, слепил,</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игра-разминка «Начинаем мы играть», игры «Быстрые глаза»,  «Где игрушка?», рассматривание картины «Мы занимаемся», беседа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7</w:t>
            </w:r>
            <w:r>
              <w:rPr>
                <w:rFonts w:eastAsia="Calibri" w:cs="Times New Roman" w:ascii="Times New Roman" w:hAnsi="Times New Roman"/>
                <w:kern w:val="0"/>
                <w:sz w:val="28"/>
                <w:szCs w:val="28"/>
                <w:lang w:val="ru-RU" w:eastAsia="en-US" w:bidi="ar-SA"/>
              </w:rPr>
              <w:t>.09.22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 xml:space="preserve">Закрепить умение понимать, употреблять в речи формы родительного падежа личных местоимений с предлогом </w:t>
            </w:r>
            <w:r>
              <w:rPr>
                <w:rFonts w:eastAsia="Calibri" w:cs="Times New Roman" w:ascii="Times New Roman" w:hAnsi="Times New Roman"/>
                <w:b/>
                <w:kern w:val="0"/>
                <w:sz w:val="28"/>
                <w:szCs w:val="28"/>
                <w:lang w:val="ru-RU" w:eastAsia="en-US" w:bidi="ar-SA"/>
              </w:rPr>
              <w:t>у</w:t>
            </w:r>
            <w:r>
              <w:rPr>
                <w:rFonts w:eastAsia="Calibri" w:cs="Times New Roman" w:ascii="Times New Roman" w:hAnsi="Times New Roman"/>
                <w:kern w:val="0"/>
                <w:sz w:val="28"/>
                <w:szCs w:val="28"/>
                <w:lang w:val="ru-RU" w:eastAsia="en-US" w:bidi="ar-SA"/>
              </w:rPr>
              <w:t>(у нее, у него, у нас, у вас, у них).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у нее, у него, у нас, у вас, у них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игры «Эта ручка правая», «Смотри и запоминай»,  «Водяной»,  «Чай»,  «Веселый кубик», рассматривание и беседа по картине «Мы дежурим»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04.10.22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 xml:space="preserve">Закрепить умение понимать, употреблять в речи формы родительного падежа личных местоимений с предлогом </w:t>
            </w:r>
            <w:r>
              <w:rPr>
                <w:rFonts w:eastAsia="Calibri" w:cs="Times New Roman" w:ascii="Times New Roman" w:hAnsi="Times New Roman"/>
                <w:b/>
                <w:kern w:val="0"/>
                <w:sz w:val="28"/>
                <w:szCs w:val="28"/>
                <w:lang w:val="ru-RU" w:eastAsia="en-US" w:bidi="ar-SA"/>
              </w:rPr>
              <w:t>у</w:t>
            </w:r>
            <w:r>
              <w:rPr>
                <w:rFonts w:eastAsia="Calibri" w:cs="Times New Roman" w:ascii="Times New Roman" w:hAnsi="Times New Roman"/>
                <w:kern w:val="0"/>
                <w:sz w:val="28"/>
                <w:szCs w:val="28"/>
                <w:lang w:val="ru-RU" w:eastAsia="en-US" w:bidi="ar-SA"/>
              </w:rPr>
              <w:t>(у нее, у него, у нас, у вас, у них).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у нее, у него, у нас, у вас, у них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игры «Эта ручка правая», «Смотри и запоминай»,  «Водяной»,  «Чай»,  «Веселый кубик», рассматривание и беседа по картине «Мы дежурим»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7</w:t>
            </w:r>
            <w:r>
              <w:rPr>
                <w:rFonts w:eastAsia="Calibri" w:cs="Times New Roman" w:ascii="Times New Roman" w:hAnsi="Times New Roman"/>
                <w:kern w:val="0"/>
                <w:sz w:val="28"/>
                <w:szCs w:val="28"/>
                <w:lang w:val="ru-RU" w:eastAsia="en-US" w:bidi="ar-SA"/>
              </w:rPr>
              <w:t>.09.22</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совершенствование умений и навыков различать, образовывать, употреблять формы единственного и множественного числа имен существительных. Закрепление и активизация слов, грамматических форм, образцов связной речи, усвоенных в старшей группе.</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Словарь: </w:t>
            </w:r>
            <w:r>
              <w:rPr>
                <w:rFonts w:eastAsia="Calibri" w:cs="Times New Roman" w:ascii="Times New Roman" w:hAnsi="Times New Roman"/>
                <w:kern w:val="0"/>
                <w:sz w:val="28"/>
                <w:szCs w:val="28"/>
                <w:lang w:val="ru-RU" w:eastAsia="en-US" w:bidi="ar-SA"/>
              </w:rPr>
              <w:t>занимаются, лепит, рисует, смотрит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игры «Здравствуй», «Веселый счет», «Мы играем на гармошке», «Кто внимательнее?»,  беседа о детском саде, о профессиях.</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14.09.22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совершенствование умений восприятия на слух и произношения звуков русского языка. Совершенствование умений и навыков различать, образовывать, употреблять формы единственного и множественного числа имен существительных.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гуляют, днем, площадка, качели, качается, ловит, бросает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 xml:space="preserve"> </w:t>
            </w:r>
            <w:r>
              <w:rPr>
                <w:rFonts w:eastAsia="Calibri" w:cs="Times New Roman" w:ascii="Times New Roman" w:hAnsi="Times New Roman"/>
                <w:kern w:val="0"/>
                <w:sz w:val="28"/>
                <w:szCs w:val="28"/>
                <w:lang w:val="ru-RU" w:eastAsia="en-US" w:bidi="ar-SA"/>
              </w:rPr>
              <w:t>«Собрались все дети в круг», «Цветные  автомобили», «Собираем на прогулку», рассматривание картину «На прогулке», прослушивание песни «Ах, как хорошо в садике живется»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21.09.22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 xml:space="preserve"> совершенствование умений и навыков различать, образовывать, употреблять формы единственного и множественного числа имен существительных.Развивать логическое мышление, внимание и память. Вызвать интерес к русскому языку и желание учить его.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мама варит суп, бабушка вяжет шарф, папа капает огород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«Этот пальчик», игры «Веселый куб»,  «Отгадай-ка»,  «Заказ по телефону», физкультминутка «Моем шею, моем уши», просмотр мультфильма «Мойдодыр»</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8</w:t>
            </w:r>
            <w:r>
              <w:rPr>
                <w:rFonts w:eastAsia="Calibri" w:cs="Times New Roman" w:ascii="Times New Roman" w:hAnsi="Times New Roman"/>
                <w:kern w:val="0"/>
                <w:sz w:val="28"/>
                <w:szCs w:val="28"/>
                <w:lang w:val="ru-RU" w:eastAsia="en-US" w:bidi="ar-SA"/>
              </w:rPr>
              <w:t>.09.22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развивать логическое мышление, внимание и память.Совершенствование умения составить небольшой связный рассказ (объемом 5-6 предложений) на знакомые темы.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утром, днем, вечером, ночью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«Как живешь?»,  «Утро-вечер»,  «на лошадке ехали», «Назови ласково», «Веселый куб», «Мебель», подвижная игра «Водяной», рассматривание картины «Комната»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05.10.22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Детский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развивать логическое мышление, внимание и память.Совершенствование умения составить небольшой связный рассказ (объемом 5-6 предложений) на знакомые темы.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утром, днем, вечером, ночью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«Как живешь?»,  «Утро-вечер»,  «на лошадке ехали», «Назови ласково», «Веселый куб», «Мебель», подвижная игра «Водяной», рассматривание картины «Комната»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Октябрь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1</w:t>
            </w:r>
            <w:r>
              <w:rPr>
                <w:rFonts w:eastAsia="Calibri" w:cs="Times New Roman" w:ascii="Times New Roman" w:hAnsi="Times New Roman"/>
                <w:kern w:val="0"/>
                <w:sz w:val="28"/>
                <w:szCs w:val="28"/>
                <w:lang w:val="ru-RU" w:eastAsia="en-US" w:bidi="ar-SA"/>
              </w:rPr>
              <w:t>.10.22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Осень</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понимать и употреблять в речи вопросительные предложения со словами где, какой, у кого.</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грядки, улетают, в теплые края,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 п</w:t>
            </w:r>
            <w:r>
              <w:rPr>
                <w:rFonts w:eastAsia="Calibri" w:cs="Times New Roman" w:ascii="Times New Roman" w:hAnsi="Times New Roman"/>
                <w:kern w:val="0"/>
                <w:sz w:val="28"/>
                <w:szCs w:val="28"/>
                <w:lang w:val="ru-RU" w:eastAsia="en-US" w:bidi="ar-SA"/>
              </w:rPr>
              <w:t>альчиковая игра «С добрым утром», загадывание загадки ТРИЗ, разрезные картинки, физкультминутка «Урожайная», игры «Будь внимателен»,  «Найди такой же овощ»</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18.10.22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Осень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 словарного запаса детей новыми словами: осень, листья, дождь, туча, грядка, огород, сад;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туча, грядка, угощаю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пальчиковые игры «Осенний букет», «У Лариски две редиски», беседа на тему «Щедрая осень», игры  «Цвет, где ты?»,  «Перевернутые картинки», «Собираем овощи», рассматривание картины «Наш огород»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25.10.22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Осень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усвоение в словарном порядке форм множественного числа существительных: листья, деревья, зайчата, бельчата, медвежата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зайчата, бельчата, медвежата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«Да-да-да. Нет-нет-нет»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2. Игра «Поможем зайке»,  «Рассели животных»,  «Цепочка», игра с мячом «У кого кто?»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01.11.22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Беседа «Перелётные птицы»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познакомить с особенностями внешнего вида и поведения птиц; дать представление о влияние  сезонных изменений на поведение птиц.</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перелетные, зимующие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 </w:t>
            </w: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игра «Улетает, зимует», рассматривание птиц на картинках, игра «Кормушка», загадки о птицах, чтение стихотворения  Л. Станчев.  «Осенняя гамма»</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12.10.22</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Осень</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употреблять в диалоге неполные предложения.</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есть, угощаю</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Структура: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пальчиковая игра «Осенний букет», игры «Будь внимателен», «Найди такой же фрукт», «Заказ по телефону», «Почта», хороводная игра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 xml:space="preserve"> </w:t>
            </w:r>
            <w:r>
              <w:rPr>
                <w:rFonts w:eastAsia="Calibri" w:cs="Times New Roman" w:ascii="Times New Roman" w:hAnsi="Times New Roman"/>
                <w:kern w:val="0"/>
                <w:sz w:val="28"/>
                <w:szCs w:val="28"/>
                <w:lang w:val="ru-RU" w:eastAsia="en-US" w:bidi="ar-SA"/>
              </w:rPr>
              <w:t>«Урожайная»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19.10.22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Осень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 словарного запаса детей новыми наречиями: осенью, утром, днем;  новыми глаголами: падают, собирают, гуляют.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осенью, утром, днем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игра «Где мышки», беседа о том, какой путь проходит хлеб (по слайдам), игра «Каравай», просмотр мультфильма «Колосок»</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26.10.22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Осень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развитие логического мышления, внимания и памяти. Совершенствование умений и навыков употреблять в диалоге неполные предложения.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косолапый, белый, колючий,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«Как живешь»,  «Цепочка», пальчиковая игра «Кто приехал», отгадывание загадок по схемам ТРИЗ</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9</w:t>
            </w:r>
            <w:r>
              <w:rPr>
                <w:rFonts w:eastAsia="Calibri" w:cs="Times New Roman" w:ascii="Times New Roman" w:hAnsi="Times New Roman"/>
                <w:kern w:val="0"/>
                <w:sz w:val="28"/>
                <w:szCs w:val="28"/>
                <w:lang w:val="ru-RU" w:eastAsia="en-US" w:bidi="ar-SA"/>
              </w:rPr>
              <w:t>.10.22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Чтение и пересказ рассказа К.Ушинского «Четыре желания»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формировать умение внимательно слушать, пересказать текст; упражнять в подборе определений, синонимов; воспитывать интерес к явлениям природы.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съедобный  сладкий, желания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чистоговорка «Поехали, поехали за грибами и орехами», чтение рассказа, беседа по содержанию, хороводная игра «У тебя мы осень спросим»</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Ноябрь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01</w:t>
            </w:r>
            <w:r>
              <w:rPr>
                <w:rFonts w:eastAsia="Calibri" w:cs="Times New Roman" w:ascii="Times New Roman" w:hAnsi="Times New Roman"/>
                <w:kern w:val="0"/>
                <w:sz w:val="28"/>
                <w:szCs w:val="28"/>
                <w:lang w:val="ru-RU" w:eastAsia="en-US" w:bidi="ar-SA"/>
              </w:rPr>
              <w:t>.11.22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Если хочешь быть  здоров!</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уточнить и расширить представление детей о правилах поведения в</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kern w:val="0"/>
                <w:sz w:val="28"/>
                <w:szCs w:val="28"/>
                <w:lang w:val="ru-RU" w:eastAsia="en-US" w:bidi="ar-SA"/>
              </w:rPr>
              <w:t>общественных местах, довести до сознания  детей необходимость бережного отношения к себе и другим.</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близорукий, зрение, пациент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чистоговорка: Ча-ча-ча, была Таня у врача, игра: «Здравствуй!», беседа о правилах поведения в общественных местах, д/игра  « Что кому принадлежит»,  чтение стих.  А. Барто «Очки», беседа о здоровье</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08.11.22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аудирования и говорения в новых и знакомых игровых и учебных ситуациях по пройденным темам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зал, прихожая, спальная, кухня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«С добрым утром», «Мебель», игры «Что я видел», «Теремок», «Покажи и скажи, кто что делает», рассматривание рисунка дома, беседа о членов семьи, игра «Нарисуй свой дом»</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15</w:t>
            </w:r>
            <w:r>
              <w:rPr>
                <w:rFonts w:eastAsia="Calibri" w:cs="Times New Roman" w:ascii="Times New Roman" w:hAnsi="Times New Roman"/>
                <w:kern w:val="0"/>
                <w:sz w:val="28"/>
                <w:szCs w:val="28"/>
                <w:lang w:val="ru-RU" w:eastAsia="en-US" w:bidi="ar-SA"/>
              </w:rPr>
              <w:t>.11.22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активизация вопросительных предложений с вопросительными словами где?, какой?, куда?, как?, сколько?, что делают?Воспитание интереса к русскому языку и желание учить его. Развитие мелкой моторики рук.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мебель, одежда, водяной,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«Да-да-да. Нет-нет-нет»,  «Сколько», «Найди спрятанный предмет», «Водяной», «На столе стоит чайник», игра с мячом «Назови, что это?», работа по картинкам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2</w:t>
            </w:r>
            <w:r>
              <w:rPr>
                <w:rFonts w:eastAsia="Calibri" w:cs="Times New Roman" w:ascii="Times New Roman" w:hAnsi="Times New Roman"/>
                <w:kern w:val="0"/>
                <w:sz w:val="28"/>
                <w:szCs w:val="28"/>
                <w:lang w:val="ru-RU" w:eastAsia="en-US" w:bidi="ar-SA"/>
              </w:rPr>
              <w:t>.11.22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 словарного запаса детей новыми именами существительными, глаголами, именами прилагательными, новыми наречиями времени(утром, днем, вечером, ночью).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утром, днем, вечером, ночью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игры «Это ручка правая»,  «Веселый кубик», «Волшебные слова», «Что сначала, что потом», «Дополни предложение», «Цепочка», «Утро – вечер», пальчиковая игра «Гномики», просл. песни «Буратино»</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29.11.22</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Повторение знакомых стихотворений, сказок, мультфильмов и т.д.</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ru-RU" w:eastAsia="en-US" w:bidi="ar-SA"/>
              </w:rPr>
              <w:t>02.11.22</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Сюжетно-ролевая игра «Больница»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воспитывать аккуратность; закрепить знания о строение человека,  различать и называть части тела; развивать связную речь, упражнять в составлении сложных предложений</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Словарь: </w:t>
            </w:r>
            <w:r>
              <w:rPr>
                <w:rFonts w:eastAsia="Calibri" w:cs="Times New Roman" w:ascii="Times New Roman" w:hAnsi="Times New Roman"/>
                <w:kern w:val="0"/>
                <w:sz w:val="28"/>
                <w:szCs w:val="28"/>
                <w:lang w:val="ru-RU" w:eastAsia="en-US" w:bidi="ar-SA"/>
              </w:rPr>
              <w:t>поликлиника, больница, чумазая</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чистоговорка «Ча-ча-ча, была Таня у врача», сюжетно-ролевая игра «Больница», разговаривать о предметах личной гигиены, чтение  К.Н.Чуковского «Чумазая девочка»</w:t>
            </w:r>
            <w:r>
              <w:rPr>
                <w:rFonts w:eastAsia="Calibri" w:cs="Times New Roman" w:ascii="Times New Roman" w:hAnsi="Times New Roman"/>
                <w:b/>
                <w:kern w:val="0"/>
                <w:sz w:val="28"/>
                <w:szCs w:val="28"/>
                <w:lang w:val="ru-RU" w:eastAsia="en-US" w:bidi="ar-SA"/>
              </w:rPr>
              <w:t xml:space="preserve">, </w:t>
            </w:r>
            <w:r>
              <w:rPr>
                <w:rFonts w:eastAsia="Calibri" w:cs="Times New Roman" w:ascii="Times New Roman" w:hAnsi="Times New Roman"/>
                <w:kern w:val="0"/>
                <w:sz w:val="28"/>
                <w:szCs w:val="28"/>
                <w:lang w:val="ru-RU" w:eastAsia="en-US" w:bidi="ar-SA"/>
              </w:rPr>
              <w:t>пословицы о чистоте</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09.11.22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вести несложный разговор с использованием усвоенных ранее знаний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деревянный, табуретка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игры «Как живешь?»,  «Быстрые глаза», «Начинаем мы играть», «Найди спрятанный предмет», пальчиковая игра «Мебель», беседа о домах, рассматривание картины «Наша кухня»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16.11.22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 словарного запаса детей новыми именами существительными, глаголами, именами прилагательными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сынок, внучек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«Мы ладошку к ладошке сложили»,  «Смотри и запоминай», «Назови три слова», «Кто внимательнее», рассматривание картины «Семья вечером», подвижная игра «Водяной», пальчиковая игра «Гномики»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Декабрь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rHeight w:val="1692" w:hRule="atLeast"/>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6</w:t>
            </w:r>
            <w:r>
              <w:rPr>
                <w:rFonts w:eastAsia="Calibri" w:cs="Times New Roman" w:ascii="Times New Roman" w:hAnsi="Times New Roman"/>
                <w:kern w:val="0"/>
                <w:sz w:val="28"/>
                <w:szCs w:val="28"/>
                <w:lang w:val="ru-RU" w:eastAsia="en-US" w:bidi="ar-SA"/>
              </w:rPr>
              <w:t>.12.22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 xml:space="preserve"> совершенствование умений и навыков спросить о чем-либо и ответить на вопрос, выразить согласие или несогласие.</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одно полотенце, две зубных пасты, три расчески, четыре зубных щетки, пять платков</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«С добрым утром», словесная игра «Хорошо – плохо», игры  «Веселый счет»,  «Эта рука правая», «Покажи и скажи, где?», физкультминутка «Мы играем на гармошке»</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13.12.22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 xml:space="preserve"> теленок, жеребенок, котенок, щенок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развитие логического мышления, внимания и памяти. Воспитание интереса к русскому языку и желание учить его.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пальчиковая игра «Встреча друзей», игры  «Разговор красок», «Тук-тук! Кто тут?», «Кто что есть?», «У кого что?», «Большие и маленькие», знакомство с животными «У бабушки в деревне», подвижная игра «Котята и Барбос»</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20.12.22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употреблять в диалоге простые нераспространенные предложения и предложения с однородными членами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на деревьях, на скамейке, на земле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«Эта рука правая!», игры «Разрезная картина»,  «Подбери одежду»,  «Где снежинка?», «Дополни предложение», «Возьми его (ее)», прослушание песни «Серебристые снежинки»,   физкультминутка «На зарядке»</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7</w:t>
            </w:r>
            <w:r>
              <w:rPr>
                <w:rFonts w:eastAsia="Calibri" w:cs="Times New Roman" w:ascii="Times New Roman" w:hAnsi="Times New Roman"/>
                <w:kern w:val="0"/>
                <w:sz w:val="28"/>
                <w:szCs w:val="28"/>
                <w:lang w:val="ru-RU" w:eastAsia="en-US" w:bidi="ar-SA"/>
              </w:rPr>
              <w:t>.12.22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употреблять в диалоге предложения с однородными членами.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снеговик, мороз</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 </w:t>
            </w: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игры  «Мы ладошку к ладошке сложили», игра с мячом «Зимние слова», работа с разрезными картинками, хороводная игра «Наш снеговик», чтение стихотворения С. Городецкий. «Первый снег»</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7</w:t>
            </w:r>
            <w:r>
              <w:rPr>
                <w:rFonts w:eastAsia="Calibri" w:cs="Times New Roman" w:ascii="Times New Roman" w:hAnsi="Times New Roman"/>
                <w:kern w:val="0"/>
                <w:sz w:val="28"/>
                <w:szCs w:val="28"/>
                <w:lang w:val="ru-RU" w:eastAsia="en-US" w:bidi="ar-SA"/>
              </w:rPr>
              <w:t>.12.22</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активизация вопросительных предложений с вопросительными словами где?, какой?, куда?, как?, сколько?, что делают?</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сарай, забор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гимнастика для глаз «На поляну жук влетел», игры  «Быстрые глаза»,  «Назови три слова», «Бычок», «Назови ласково», «Веселый счет»</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14.12.22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Дом и двор</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активизация вопросительных предложений с вопросительными словами. Активизация вопросительных предложений с вопросительными словами где?, какой?, куда?, как?, сколько?, что делают?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во дворе, в сарае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«Встреча друзей», отгадывание загадок, игра «Скажи одним словом», подв. игра «Затейники», рассматривание картины «Домашние птицы во дворе», чтение рассказа В.Сутеева «Утенок и цыпленок»</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21.12.22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выработка умений и навыков понимать и употреблять в речи форму дательного падежа.Формирование умений и навыков составления небольших расска</w:t>
              <w:softHyphen/>
              <w:t>зов по образцу воспитателя по знакомой ситуации, используя ранее приобретенные грамматические конструкции.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валенки, теплые сапоги, на голове, катаются, на санках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«Да-да-да!  Нет-нет-нет!»,  «Когда это бывает?»,  «Дед Мороз»,  «Кого ты видишь?», «Разрезные картинки», подвижная игра «Два Мороза»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8</w:t>
            </w:r>
            <w:r>
              <w:rPr>
                <w:rFonts w:eastAsia="Calibri" w:cs="Times New Roman" w:ascii="Times New Roman" w:hAnsi="Times New Roman"/>
                <w:kern w:val="0"/>
                <w:sz w:val="28"/>
                <w:szCs w:val="28"/>
                <w:lang w:val="ru-RU" w:eastAsia="en-US" w:bidi="ar-SA"/>
              </w:rPr>
              <w:t>.12.22</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продолжение работы над дикцией, совершенствование отчетливого произношения слов и словосочетаний. Поддержание интереса к русскому языку и желание учить его.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на коньках, на лыжах, на санках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пальчиковая игра «Мы во двор пошли гулять», игры  «Мяч лови, зимнюю одежду назови»,  «Зимняя прогулка»,  хороводная игра «Наш снеговик», просмотр мультфильма «Снеговик-почтовик»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Январь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701" w:type="dxa"/>
            <w:tcBorders/>
          </w:tcPr>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b/>
                <w:kern w:val="0"/>
                <w:sz w:val="28"/>
                <w:szCs w:val="28"/>
                <w:lang w:val="tt-RU" w:eastAsia="en-US" w:bidi="ar-SA"/>
              </w:rPr>
              <w:t>Дата</w:t>
            </w:r>
            <w:r>
              <w:rPr>
                <w:rFonts w:eastAsia="Calibri" w:cs="Times New Roman" w:ascii="Times New Roman" w:hAnsi="Times New Roman"/>
                <w:kern w:val="0"/>
                <w:sz w:val="28"/>
                <w:szCs w:val="28"/>
                <w:lang w:val="tt-RU" w:eastAsia="en-US" w:bidi="ar-SA"/>
              </w:rPr>
              <w:t xml:space="preserve"> 10.01.23</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 xml:space="preserve">Тема: </w:t>
            </w:r>
            <w:r>
              <w:rPr>
                <w:rFonts w:eastAsia="Calibri" w:cs="Times New Roman" w:ascii="Times New Roman" w:hAnsi="Times New Roman"/>
                <w:b/>
                <w:kern w:val="0"/>
                <w:sz w:val="28"/>
                <w:szCs w:val="28"/>
                <w:lang w:val="tt-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Задачи:продолжение работы над дикцией, совершенствование отчетливого произношения слов и словосочетаний. Поддержание интереса к русскому языку и желание учить его.</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Словарь:на коньках, на лыжах, на санках</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Структура:</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tt-RU" w:eastAsia="en-US" w:bidi="ar-SA"/>
              </w:rPr>
              <w:t>пальчиковая игра «Мы во двор пошли гулять», игры  «Мяч лови, зимнюю одежду назови»,  «Зимняя прогулка»,  хороводная игра «Наш снеговик», просмотр мультфильма «Снеговик-почтовик»</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Дата</w:t>
            </w:r>
            <w:r>
              <w:rPr>
                <w:rFonts w:eastAsia="Calibri" w:cs="Times New Roman" w:ascii="Times New Roman" w:hAnsi="Times New Roman"/>
                <w:kern w:val="0"/>
                <w:sz w:val="28"/>
                <w:szCs w:val="28"/>
                <w:lang w:val="ru-RU" w:eastAsia="en-US" w:bidi="ar-SA"/>
              </w:rPr>
              <w:t>.</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17</w:t>
            </w:r>
            <w:r>
              <w:rPr>
                <w:rFonts w:eastAsia="Calibri" w:cs="Times New Roman" w:ascii="Times New Roman" w:hAnsi="Times New Roman"/>
                <w:kern w:val="0"/>
                <w:sz w:val="28"/>
                <w:szCs w:val="28"/>
                <w:lang w:val="ru-RU" w:eastAsia="en-US" w:bidi="ar-SA"/>
              </w:rPr>
              <w:t>.01.</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формирование умений и навыков различать одушевленные и неодушевленные существительные и правильно употреблять вопросительные предложения.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кто?, что?, с кем? С чем?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«Зимняя прогулка»,  «Зимнее слова»,  «Назови ласково», «Наоборот», загадки ТРИЗ, песенка «Зима пришла…»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24</w:t>
            </w:r>
            <w:r>
              <w:rPr>
                <w:rFonts w:eastAsia="Calibri" w:cs="Times New Roman" w:ascii="Times New Roman" w:hAnsi="Times New Roman"/>
                <w:kern w:val="0"/>
                <w:sz w:val="28"/>
                <w:szCs w:val="28"/>
                <w:lang w:val="ru-RU" w:eastAsia="en-US" w:bidi="ar-SA"/>
              </w:rPr>
              <w:t>.01.</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вести доступный возрасту детей разговор на русском языке, используя приобретенный ранее словарный запас и речевые образцы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пушистый, короткий, нора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беседа о зимней погоде, палч. игра «Дружные пальчики», рассматривание картины «Зимний лес», игры  «В зимнем лесу»,  «Веселые зайчата»,  «Хитрая лиса»,  «Скажи по-другому».</w:t>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701"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Дата</w:t>
            </w:r>
            <w:r>
              <w:rPr>
                <w:rFonts w:eastAsia="Calibri" w:cs="Times New Roman" w:ascii="Times New Roman" w:hAnsi="Times New Roman"/>
                <w:kern w:val="0"/>
                <w:sz w:val="28"/>
                <w:szCs w:val="28"/>
                <w:lang w:val="ru-RU" w:eastAsia="en-US" w:bidi="ar-SA"/>
              </w:rPr>
              <w:t>.</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11</w:t>
            </w:r>
            <w:r>
              <w:rPr>
                <w:rFonts w:eastAsia="Calibri" w:cs="Times New Roman" w:ascii="Times New Roman" w:hAnsi="Times New Roman"/>
                <w:kern w:val="0"/>
                <w:sz w:val="28"/>
                <w:szCs w:val="28"/>
                <w:lang w:val="ru-RU" w:eastAsia="en-US" w:bidi="ar-SA"/>
              </w:rPr>
              <w:t>.01.</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формирование умений и навыков различать одушевленные и неодушевленные существительные и правильно употреблять вопросительные предложения.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кто?, что?, с кем? С чем?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«Зимняя прогулка»,  «Зимнее слова»,  «Назови ласково», «Наоборот», загадки ТРИЗ, песенка «Зима пришла…»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18</w:t>
            </w:r>
            <w:r>
              <w:rPr>
                <w:rFonts w:eastAsia="Calibri" w:cs="Times New Roman" w:ascii="Times New Roman" w:hAnsi="Times New Roman"/>
                <w:kern w:val="0"/>
                <w:sz w:val="28"/>
                <w:szCs w:val="28"/>
                <w:lang w:val="ru-RU" w:eastAsia="en-US" w:bidi="ar-SA"/>
              </w:rPr>
              <w:t>.01.</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Зима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 xml:space="preserve"> совершенствование умений и навыков употреблять в диалоге простые нераспространенные предложения и предложения с однородными членами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надела, варежки, пропал</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игра «Как живешь?», д/игра «Зимние слова», чтение и заучивание стихотворения Н.Саксонской «Где мой пальчик?»,  подв. игра «Два Мороза», игра «Отгадай»</w:t>
            </w:r>
          </w:p>
        </w:tc>
        <w:tc>
          <w:tcPr>
            <w:tcW w:w="1845"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5</w:t>
            </w:r>
            <w:r>
              <w:rPr>
                <w:rFonts w:eastAsia="Calibri" w:cs="Times New Roman" w:ascii="Times New Roman" w:hAnsi="Times New Roman"/>
                <w:kern w:val="0"/>
                <w:sz w:val="28"/>
                <w:szCs w:val="28"/>
                <w:lang w:val="ru-RU" w:eastAsia="en-US" w:bidi="ar-SA"/>
              </w:rPr>
              <w:t>.01.</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закрепление умений и навыков воспринимать на слух и произносить слова с усвоенными звуками и их сочетаниями.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игольчатый, берлога, рога, сено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о зимнем лесе, загадки и беседа о диких животных, игра «Дети и медведица»,  дидактическая игра «Кто где живет?», подвижная игра «Хитрая лиса», игра «Кто это?»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699"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Февраль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7</w:t>
            </w:r>
            <w:r>
              <w:rPr>
                <w:rFonts w:eastAsia="Calibri" w:cs="Times New Roman" w:ascii="Times New Roman" w:hAnsi="Times New Roman"/>
                <w:kern w:val="0"/>
                <w:sz w:val="28"/>
                <w:szCs w:val="28"/>
                <w:lang w:val="ru-RU" w:eastAsia="en-US" w:bidi="ar-SA"/>
              </w:rPr>
              <w:t>.02.</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словарного запаса существительными,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обозначающими диких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животных, животных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жарких стран  и их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детенышей, новыми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глаголами,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обозначающими действия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животных и людей;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новыми наречиями места:справа, слева и т.д.</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справа, слева,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«Эта рука правая»,  «Поедем в зоопарк» (Слайд), беседа о диких животных,  показ мультфильма «Львенок и черепаха»</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14.02.</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формирование умений и навыков аудирования и говорения в новых и знакомых учебно-игровых ситуациях. Совершенствование умений и навыков вести доступный возрасту де</w:t>
              <w:softHyphen/>
              <w:t>тей разговор на русском языке, используя приобретенный ранее сло</w:t>
              <w:softHyphen/>
              <w:t>варный запас и речевые образцы.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тайга,  полосатый бок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беседа по карте нашей страны, игры  «Самолеты», «Мишка на машине», «Кто убежал», «Самолет», чтение отрывка «Айболит», слайд «Тайга»</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21.02.2</w:t>
            </w:r>
            <w:r>
              <w:rPr>
                <w:rFonts w:eastAsia="Calibri" w:cs="Times New Roman" w:ascii="Times New Roman" w:hAnsi="Times New Roman"/>
                <w:kern w:val="0"/>
                <w:sz w:val="28"/>
                <w:szCs w:val="28"/>
                <w:lang w:val="tt-RU" w:eastAsia="en-US" w:bidi="ar-SA"/>
              </w:rPr>
              <w:t>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 словарного запаса существительными, обозначающими диких животных жарких стран (Австрии) и их детенышей, новыми глаголами.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Австралия, кенгуру</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с Буратино об Африке, пальч. игра «У жирафов», знакомство с животными Австралии по слайдам, заучивание стих-я «Кенгуру», просмотр отрывка из мультфильма «Доктор Айболит»</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8</w:t>
            </w:r>
            <w:r>
              <w:rPr>
                <w:rFonts w:eastAsia="Calibri" w:cs="Times New Roman" w:ascii="Times New Roman" w:hAnsi="Times New Roman"/>
                <w:kern w:val="0"/>
                <w:sz w:val="28"/>
                <w:szCs w:val="28"/>
                <w:lang w:val="ru-RU" w:eastAsia="en-US" w:bidi="ar-SA"/>
              </w:rPr>
              <w:t>.02.</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День родного языка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дать элементарные сведения о Родине.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Воспитывать чувство гордости.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Закреплять знания о Татарстана.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Казань, столица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 </w:t>
            </w: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игра «Собрались все дети в круг», рассказ воспитателя о Татарстане, о татарском языке (по слайдам), просмотр мультфильма «Родной язык»</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08.02.</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развитие логического мышления и памяти.Совершенствование умений и навыков вести доступный возрасту детей разговор на русском языке, используя приобретенный ранее словарный запас и речевые образцы.</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туловище, лапы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гимнастика для глаз «На поляну жук влетел», игры «Чудесный мешочек», «Сложи животное», «Кто в какой клетке живет?», «Найди маму», «В гостях», прослушивание  песни «Я на солнышке лежу»</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15.02.</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обогащение активного словарного запаса существительными, обозна</w:t>
              <w:softHyphen/>
              <w:t>чающими диких животных,  животных севера и их детенышей; новыми глаголами, обозначающими действия живот</w:t>
              <w:softHyphen/>
              <w:t>ных и людей; новыми прилагательными: зимний, северный, сильный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Северный полюс</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по слайдам о Северном полюсе, беседа о диких животных, игры «Водяной»,  «Дайте каждому то, что он любит»</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22</w:t>
            </w:r>
            <w:r>
              <w:rPr>
                <w:rFonts w:eastAsia="Calibri" w:cs="Times New Roman" w:ascii="Times New Roman" w:hAnsi="Times New Roman"/>
                <w:kern w:val="0"/>
                <w:sz w:val="28"/>
                <w:szCs w:val="28"/>
                <w:lang w:val="ru-RU" w:eastAsia="en-US" w:bidi="ar-SA"/>
              </w:rPr>
              <w:t>.02.</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Дикие животные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Задачи: </w:t>
            </w:r>
            <w:r>
              <w:rPr>
                <w:rFonts w:eastAsia="Calibri" w:cs="Times New Roman" w:ascii="Times New Roman" w:hAnsi="Times New Roman"/>
                <w:kern w:val="0"/>
                <w:sz w:val="28"/>
                <w:szCs w:val="28"/>
                <w:lang w:val="ru-RU" w:eastAsia="en-US" w:bidi="ar-SA"/>
              </w:rPr>
              <w:t>обогащение активного словарного запаса существительными, обозначающими диких животных жарких стран (Америки) и их детенышей.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о диких животных, которые живут в Австралии,  пальчиковая игра «У жирафов», показ и беседа по слайдам флоры и фауны Америки, беседа о джунгли.</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24.02.23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 День родного языка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дать элементарные сведения о Родине.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Воспитывать чувство гордости.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Закреплять знания о Татарстана.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Словарь:Казань, столица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 xml:space="preserve"> </w:t>
            </w:r>
            <w:r>
              <w:rPr>
                <w:rFonts w:eastAsia="Calibri" w:cs="Times New Roman" w:ascii="Times New Roman" w:hAnsi="Times New Roman"/>
                <w:kern w:val="0"/>
                <w:sz w:val="28"/>
                <w:szCs w:val="28"/>
                <w:lang w:val="ru-RU" w:eastAsia="en-US" w:bidi="ar-SA"/>
              </w:rPr>
              <w:t>Структура: игра «Собрались все дети в круг», рассказ воспитателя о Татарстане, о татарском языке (по слайдам), просмотр мультфильма «Родной язык</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Март</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7</w:t>
            </w:r>
            <w:r>
              <w:rPr>
                <w:rFonts w:eastAsia="Calibri" w:cs="Times New Roman" w:ascii="Times New Roman" w:hAnsi="Times New Roman"/>
                <w:kern w:val="0"/>
                <w:sz w:val="28"/>
                <w:szCs w:val="28"/>
                <w:lang w:val="ru-RU" w:eastAsia="en-US" w:bidi="ar-SA"/>
              </w:rPr>
              <w:t>.03.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Наша одежда»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уточнить знания об одежде, её назначении. Упражнять в использовании в речи предлогов.</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Словарь: </w:t>
            </w:r>
            <w:r>
              <w:rPr>
                <w:rFonts w:eastAsia="Calibri" w:cs="Times New Roman" w:ascii="Times New Roman" w:hAnsi="Times New Roman"/>
                <w:kern w:val="0"/>
                <w:sz w:val="28"/>
                <w:szCs w:val="28"/>
                <w:lang w:val="ru-RU" w:eastAsia="en-US" w:bidi="ar-SA"/>
              </w:rPr>
              <w:t>манжет, рукава, воротник, карманы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скороговорки  «У Ивашки рубашка, у рубашки  кармашки», дид.игра «Опиши одежду», физ.минутка «Карусель», дид.игра «Из чего сшито», рассматривание  русского и татарского нац. костюмов.</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14.03.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Заучивание стих. Р.Валеевой «Поздравляю тебя, мама!»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Продолжать знакомить с профессиями  мам.Упражнять в выразительном чтении стихотворения, без помощи воспитателя.</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Воспитывать уважение к людям труда.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смеется солнце, радуются, поздравляю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чистоговорка: Ма-ма-ма– дома я сама, Ам-ам-ам– гости пришли к нам;дид.игра: «Назови ласково»; заучивание стихотворения; пословица: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Ближе матери – друга нет.</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21.03.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Город и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расширение активного словаря детей новыми существительными.Расширение активного словаря детей новыми существительными – город, деревня и т.д., но</w:t>
              <w:softHyphen/>
              <w:t>выми глаголами – строит, возит, везет (в словарном порядке).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город,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пальчиковая игра «С добрым утром», ситуативная игра «Посылка», физкультминутка «На лошадке ехали», беседа по иллюстрациям, игра «Магазин игрушек»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8</w:t>
            </w:r>
            <w:r>
              <w:rPr>
                <w:rFonts w:eastAsia="Calibri" w:cs="Times New Roman" w:ascii="Times New Roman" w:hAnsi="Times New Roman"/>
                <w:kern w:val="0"/>
                <w:sz w:val="28"/>
                <w:szCs w:val="28"/>
                <w:lang w:val="ru-RU" w:eastAsia="en-US" w:bidi="ar-SA"/>
              </w:rPr>
              <w:t>.03.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Город и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аудирования отчетливой русской речи и говорения в игровых  и учебных ситуациях по теме. Расширение активного словаря детей новыми существительными.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пешеходы, тротуар,  пассажирский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Структура: </w:t>
            </w:r>
            <w:r>
              <w:rPr>
                <w:rFonts w:eastAsia="Calibri" w:cs="Times New Roman" w:ascii="Times New Roman" w:hAnsi="Times New Roman"/>
                <w:kern w:val="0"/>
                <w:sz w:val="28"/>
                <w:szCs w:val="28"/>
                <w:lang w:val="ru-RU" w:eastAsia="en-US" w:bidi="ar-SA"/>
              </w:rPr>
              <w:t>беседа с детьми о домах, пальчиковая игра «Люблю по городу шагать», беседа «Прогулка по городу», игры  «Едем на автобусе», «Деревня – город»,  «Веселый кубик»</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8</w:t>
            </w:r>
            <w:r>
              <w:rPr>
                <w:rFonts w:eastAsia="Calibri" w:cs="Times New Roman" w:ascii="Times New Roman" w:hAnsi="Times New Roman"/>
                <w:kern w:val="0"/>
                <w:sz w:val="28"/>
                <w:szCs w:val="28"/>
                <w:lang w:val="ru-RU" w:eastAsia="en-US" w:bidi="ar-SA"/>
              </w:rPr>
              <w:t>.03.</w:t>
            </w:r>
            <w:r>
              <w:rPr>
                <w:rFonts w:eastAsia="Calibri" w:cs="Times New Roman" w:ascii="Times New Roman" w:hAnsi="Times New Roman"/>
                <w:kern w:val="0"/>
                <w:sz w:val="28"/>
                <w:szCs w:val="28"/>
                <w:lang w:val="tt-RU" w:eastAsia="en-US" w:bidi="ar-SA"/>
              </w:rPr>
              <w:t>2023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Заучивание стихотворения Э.</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kern w:val="0"/>
                <w:sz w:val="28"/>
                <w:szCs w:val="28"/>
                <w:lang w:val="ru-RU" w:eastAsia="en-US" w:bidi="ar-SA"/>
              </w:rPr>
              <w:t>Селелениса «Платье»</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формировать умение заучивать стихи. Развивать память.Воспитывать выразительность речи.</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вешалка, рукав</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повторение чистоговорки, заучивание стихотворения Э.Селелениса «Платье», физ.минутка «Карусель», дид.игра «Из чего сшито»</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15.03.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Беседа на тему: «Наши мамы»</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помочь детям понять как много времени и сил отнимает у матери работа по дому. Воспитать доброе, внимательное отношение к старшим.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огорчать, уступать, нежную, букет цветов</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на тему: «Наши мамы», заучивание стих-я Г.Зайнашевой «Поздравляем», ситуация «если бы мама не приготовила обед»; Дид.игра: «Скажи какая?» (мама, бабушка).</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22</w:t>
            </w:r>
            <w:r>
              <w:rPr>
                <w:rFonts w:eastAsia="Calibri" w:cs="Times New Roman" w:ascii="Times New Roman" w:hAnsi="Times New Roman"/>
                <w:kern w:val="0"/>
                <w:sz w:val="28"/>
                <w:szCs w:val="28"/>
                <w:lang w:val="ru-RU" w:eastAsia="en-US" w:bidi="ar-SA"/>
              </w:rPr>
              <w:t>.03.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Город и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расширение активного словаря детей новыми существительными- город, деревня, этаж, кирпич, кран  и т.д., но</w:t>
              <w:softHyphen/>
              <w:t>выми глаголами - строит, возит, везет (в словарном порядке)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этаж, кирпич, кран</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игра «Начинаем мы играть», беседа с детьми о деревне, о городе, об улицах, игра «Сколько этажей», физкультминутка «Мы веселые ребята», игра «Перевернутые картинки», игра «У меня»</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9</w:t>
            </w:r>
            <w:r>
              <w:rPr>
                <w:rFonts w:eastAsia="Calibri" w:cs="Times New Roman" w:ascii="Times New Roman" w:hAnsi="Times New Roman"/>
                <w:kern w:val="0"/>
                <w:sz w:val="28"/>
                <w:szCs w:val="28"/>
                <w:lang w:val="ru-RU" w:eastAsia="en-US" w:bidi="ar-SA"/>
              </w:rPr>
              <w:t>.03.</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Город и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вести доступный возрасту детей разговор по-русски, используя ранее приобретенный словарный запас и грамматические конструкции. Развитие логического мышления, воображения и памяти. Развитие мелкой моторики рук.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поезд, легковая машина, пешеходный переход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о городе, о деревне, о транспорте, пальчиковая игра «Есть игрушки у меня», игры  «Дорожные знаки», «Какая машина?», «Цветные автомобили»,  «Где стоит машина?»,  «Скажи короче»</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557"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Апрель</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3 неделя</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4 неделя</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04</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Город и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 xml:space="preserve"> расширение активного словаря детей существительными– город, деревня, светофор, этаж, кирпич, кран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Совершенствование умений и навыков употреблять форму родительного падежа: у меня, у нас, у вас.</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аллея Героев, детский парк, улица, автовокзал</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чтение стихотворения о городе Азнакаево, беседа по слайдам о городе, игра «Море волнуется..», прослушание песни СафуанаХабирова «ЯзмышымАзнакаем»</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11.04.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Весна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формирование и развитие умений и навыков аудирования и говорения в новых и знакомых учебно-игровых ситуациях по темам «Весна». Усвоение в словарном порядке новых прилагательных: весенний, солнечный, теплый.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весенний, солнечный, теплый.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о погоде, о подснежнике, рассматривание картины «Весна», игры  «Один-много»,  «Начинаем мы играть», составление словосочетаний со словом весенний, игра «Назови действия»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8</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Весна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активизация в речи вопросительных предложений со словами где?, какой?, какие?, у кого?, что делает? Формирование умений и навыков образовывать и употреблять в речи формы единственного и множественного числа имен суще</w:t>
              <w:softHyphen/>
              <w:t>ствительных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вскачь, вовремя, порычали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 б</w:t>
            </w:r>
            <w:r>
              <w:rPr>
                <w:rFonts w:eastAsia="Calibri" w:cs="Times New Roman" w:ascii="Times New Roman" w:hAnsi="Times New Roman"/>
                <w:kern w:val="0"/>
                <w:sz w:val="28"/>
                <w:szCs w:val="28"/>
                <w:lang w:val="ru-RU" w:eastAsia="en-US" w:bidi="ar-SA"/>
              </w:rPr>
              <w:t>еседа о весне и весенней погоде,  игра «Солнышко», артикуляционное упражнение «Язычок», стих-е П. Соловьева «Подснежник», просмотр отрывка мультфильма «Двенадцать месяцев»</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5</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Тема.</w:t>
            </w:r>
            <w:r>
              <w:rPr>
                <w:rFonts w:eastAsia="Calibri" w:cs="Times New Roman" w:ascii="Times New Roman" w:hAnsi="Times New Roman"/>
                <w:kern w:val="0"/>
                <w:sz w:val="28"/>
                <w:szCs w:val="28"/>
                <w:lang w:val="ru-RU" w:eastAsia="en-US" w:bidi="ar-SA"/>
              </w:rPr>
              <w:t>Весна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вести доступный возрасту детей разговор по-русски, используя ранее усвоенный словарный запас и грамматические конструкции. Активизация в речи вопросительных предложений со словами где?, какой?, какие?, у кого?, что делает? и т.д.</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береза, рябина, сосна,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о временах года, о весне, гимнастика для глаз, рассматривание веточки, физкультминутка «Капелька», беседа о деревьях, рассматривание картин диких животных.</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Повторение знакомых стихотворений, сказок, мультфильмов и т.д.</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0</w:t>
            </w:r>
            <w:r>
              <w:rPr>
                <w:rFonts w:eastAsia="Calibri" w:cs="Times New Roman" w:ascii="Times New Roman" w:hAnsi="Times New Roman"/>
                <w:kern w:val="0"/>
                <w:sz w:val="28"/>
                <w:szCs w:val="28"/>
                <w:lang w:val="tt-RU" w:eastAsia="en-US" w:bidi="ar-SA"/>
              </w:rPr>
              <w:t>5</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Город и транспорт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совершенствование умений и навыков вести доступный возрасту детей разговор по-русски, используя ранее приобретенный словарный запас и грамматические конструкции.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город Казань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беседа о семье, загадка о светофоре, беседа о нем, игра «Автобус», рассматривание иллюстрации (слайда) и беседа о Казани, игра-вопрос «Почему», игра «Самолет»</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tt-RU" w:eastAsia="en-US" w:bidi="ar-SA"/>
              </w:rPr>
              <w:t>12</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Весна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усвоение в словарном порядке новых прилагательных: весенний, солнечный, теплый; знакомство с наречиями времени: весной, утром, днем, вечером, ночью.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Формирование умений и навыков образовывать и употреблять в речи формы единственного и множественного числа имен существительных: сосулька - сосульки, грач - грачи, лужа - лужи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весенний, солнечный, теплый</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беседа о погоде, о временах года, игра «Когда это бывает?»,  работа с предметными картинками, рассматривание картины «Весна», чтение стихотворения А.Прокофьева «Солнышко», просмотр слайда «Весна»</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9</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 xml:space="preserve">рассказ о весне </w:t>
            </w: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Весна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усвоение в словарном порядке новых прилагательных: весенний, солнечный, теплый; знакомство с наречиями времени: весной, утром, днем, вечером, ночью. Формирование умений и навыков образовывать и употреблять в речи формы единственного и множественного числа имен существительных.</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сосулька - сосульки, грач - грачи, лужа – лужи.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 xml:space="preserve"> игры  «Да-да-да! Нет-нет-нет!», «Подбери слово», «Путешествие солнечного зайчика», беседа с детьми о весне, пальчиковая игра «Весенние цветыпод музыку Чайковского «Времена года», игра «Подбери слово», рассматривание картины «Ледоход»</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6</w:t>
            </w:r>
            <w:r>
              <w:rPr>
                <w:rFonts w:eastAsia="Calibri" w:cs="Times New Roman" w:ascii="Times New Roman" w:hAnsi="Times New Roman"/>
                <w:kern w:val="0"/>
                <w:sz w:val="28"/>
                <w:szCs w:val="28"/>
                <w:lang w:val="ru-RU" w:eastAsia="en-US" w:bidi="ar-SA"/>
              </w:rPr>
              <w:t>.04.</w:t>
            </w:r>
            <w:r>
              <w:rPr>
                <w:rFonts w:eastAsia="Calibri" w:cs="Times New Roman" w:ascii="Times New Roman" w:hAnsi="Times New Roman"/>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 xml:space="preserve">Тема. </w:t>
            </w:r>
            <w:r>
              <w:rPr>
                <w:rFonts w:eastAsia="Calibri" w:cs="Times New Roman" w:ascii="Times New Roman" w:hAnsi="Times New Roman"/>
                <w:kern w:val="0"/>
                <w:sz w:val="28"/>
                <w:szCs w:val="28"/>
                <w:lang w:val="ru-RU" w:eastAsia="en-US" w:bidi="ar-SA"/>
              </w:rPr>
              <w:t>Весна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Задачи:</w:t>
            </w:r>
            <w:r>
              <w:rPr>
                <w:rFonts w:eastAsia="Calibri" w:cs="Times New Roman" w:ascii="Times New Roman" w:hAnsi="Times New Roman"/>
                <w:kern w:val="0"/>
                <w:sz w:val="28"/>
                <w:szCs w:val="28"/>
                <w:lang w:val="ru-RU" w:eastAsia="en-US" w:bidi="ar-SA"/>
              </w:rPr>
              <w:t>формирование умений и навыков образовывать и употреблять в речи формы единственного и множественного числа имен существительных.Усвоение в словарном порядке новых прилагательных: весенний, солнечный, теплый; знакомство с наречиями времени: весной, утром, днем, вечером, ночью.</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Словарь:</w:t>
            </w:r>
            <w:r>
              <w:rPr>
                <w:rFonts w:eastAsia="Calibri" w:cs="Times New Roman" w:ascii="Times New Roman" w:hAnsi="Times New Roman"/>
                <w:kern w:val="0"/>
                <w:sz w:val="28"/>
                <w:szCs w:val="28"/>
                <w:lang w:val="ru-RU" w:eastAsia="en-US" w:bidi="ar-SA"/>
              </w:rPr>
              <w:t>весной, утром, днем, вечером, ночью</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b/>
                <w:kern w:val="0"/>
                <w:sz w:val="28"/>
                <w:szCs w:val="28"/>
                <w:lang w:val="ru-RU" w:eastAsia="en-US" w:bidi="ar-SA"/>
              </w:rPr>
              <w:t>Структура:</w:t>
            </w:r>
            <w:r>
              <w:rPr>
                <w:rFonts w:eastAsia="Calibri" w:cs="Times New Roman" w:ascii="Times New Roman" w:hAnsi="Times New Roman"/>
                <w:kern w:val="0"/>
                <w:sz w:val="28"/>
                <w:szCs w:val="28"/>
                <w:lang w:val="ru-RU" w:eastAsia="en-US" w:bidi="ar-SA"/>
              </w:rPr>
              <w:t>беседа о весеннем лесе, о растениях, животных,  игры  «Колокольчики»,  «На какой картине светит солнышко»,  «Утро-вечер»,  «Паровоз»,  «Вопрос-ответ»,  «Солнышко и дождик»,  «Назови ласково»</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c>
          <w:tcPr>
            <w:tcW w:w="1557"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cs="Times New Roman" w:ascii="Times New Roman" w:hAnsi="Times New Roman"/>
                <w:b/>
                <w:sz w:val="28"/>
                <w:szCs w:val="28"/>
              </w:rPr>
            </w:r>
          </w:p>
        </w:tc>
      </w:tr>
      <w:tr>
        <w:trPr/>
        <w:tc>
          <w:tcPr>
            <w:tcW w:w="9463" w:type="dxa"/>
            <w:gridSpan w:val="7"/>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Май</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844"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1 неделя</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2 неделя</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3 неделя</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4 неделя</w:t>
            </w:r>
          </w:p>
        </w:tc>
        <w:tc>
          <w:tcPr>
            <w:tcW w:w="1557"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5 неделя</w:t>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1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03</w:t>
            </w:r>
            <w:r>
              <w:rPr>
                <w:rFonts w:eastAsia="Calibri" w:cs="Times New Roman" w:ascii="Times New Roman" w:hAnsi="Times New Roman"/>
                <w:b/>
                <w:kern w:val="0"/>
                <w:sz w:val="28"/>
                <w:szCs w:val="28"/>
                <w:lang w:val="tt-RU" w:eastAsia="en-US" w:bidi="ar-SA"/>
              </w:rPr>
              <w:t>.05.23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Тема. Весна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Задачи: формирование умений и навыков образовывать и употреблять в речи формы единственного и множественного числа имен существительных: сосулька – сосульки, грач – грачи, лужа – лужи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Активизация в речи вопросительных предложений со словами где?, какой?, какие?, у кого?, что делает?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 сосулька – сосульки, грач – грачи, лужа – лужи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Структура: беседа о временах года и о птицах, игра «Времена суток», аудиозапись «Голоса птиц», игра «Состав предложения с предлогами (на, в, под),  «Что делают птицы», заучивание стихотворения «Ласточки»</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ru-RU" w:eastAsia="en-US" w:bidi="ar-SA"/>
              </w:rPr>
              <w:t>1</w:t>
            </w:r>
            <w:r>
              <w:rPr>
                <w:rFonts w:eastAsia="Calibri" w:cs="Times New Roman" w:ascii="Times New Roman" w:hAnsi="Times New Roman"/>
                <w:b/>
                <w:kern w:val="0"/>
                <w:sz w:val="28"/>
                <w:szCs w:val="28"/>
                <w:lang w:val="tt-RU" w:eastAsia="en-US" w:bidi="ar-SA"/>
              </w:rPr>
              <w:t>6</w:t>
            </w:r>
            <w:r>
              <w:rPr>
                <w:rFonts w:eastAsia="Calibri" w:cs="Times New Roman" w:ascii="Times New Roman" w:hAnsi="Times New Roman"/>
                <w:b/>
                <w:kern w:val="0"/>
                <w:sz w:val="28"/>
                <w:szCs w:val="28"/>
                <w:lang w:val="ru-RU" w:eastAsia="en-US" w:bidi="ar-SA"/>
              </w:rPr>
              <w:t>.05.</w:t>
            </w:r>
            <w:r>
              <w:rPr>
                <w:rFonts w:eastAsia="Calibri" w:cs="Times New Roman" w:ascii="Times New Roman" w:hAnsi="Times New Roman"/>
                <w:b/>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Тема. Скоро в школу</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Задачи: закрепление и обобщение усвоенных ранее способов обозначения в русском языке одушевленных и неодушевленных предметов, их действий, признаков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 май месяц, последний месяц весны, учиться, учитель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Структура: игра «Эта ручка правая», беседа о школе, пальчиковая ига «Домик», комп.игра «Собери портфель», физкультминутка «Буратинина зарядка», д/игра «Где кто, что находится?»,  «Я в школе»</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tt-RU" w:eastAsia="en-US" w:bidi="ar-SA"/>
              </w:rPr>
              <w:t>23</w:t>
            </w:r>
            <w:r>
              <w:rPr>
                <w:rFonts w:eastAsia="Calibri" w:cs="Times New Roman" w:ascii="Times New Roman" w:hAnsi="Times New Roman"/>
                <w:b/>
                <w:kern w:val="0"/>
                <w:sz w:val="28"/>
                <w:szCs w:val="28"/>
                <w:lang w:val="ru-RU" w:eastAsia="en-US" w:bidi="ar-SA"/>
              </w:rPr>
              <w:t>.05.</w:t>
            </w:r>
            <w:r>
              <w:rPr>
                <w:rFonts w:eastAsia="Calibri" w:cs="Times New Roman" w:ascii="Times New Roman" w:hAnsi="Times New Roman"/>
                <w:b/>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Тема. Скоро в школу</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Задачи: формирование элементарных умений понимать значение родствен¬ных слов: школа – школьник, дерево – деревянный, утро, утром.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Закрепление и обобщение усвоенных ранее способов обозначения в русском языке одушевленных и неодушевленных предметов, их действий, признаков и т.д.</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 портфель, «Букварь»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Структура: беседа о школе, о школьных принадлежности, пальчиковая  игра «Здравствуй», дидактическая игра «Скоро в школу», игра «Карусель»,  «Петрушка в школе», артикуляционная гимнастика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557"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r>
      <w:tr>
        <w:trPr/>
        <w:tc>
          <w:tcPr>
            <w:tcW w:w="532"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2 ООД</w:t>
            </w:r>
          </w:p>
        </w:tc>
        <w:tc>
          <w:tcPr>
            <w:tcW w:w="1844"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ru-RU" w:eastAsia="en-US" w:bidi="ar-SA"/>
              </w:rPr>
              <w:t>10.05.</w:t>
            </w:r>
            <w:r>
              <w:rPr>
                <w:rFonts w:eastAsia="Calibri" w:cs="Times New Roman" w:ascii="Times New Roman" w:hAnsi="Times New Roman"/>
                <w:b/>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Тема. Весна</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Задачи: активизация в речи вопросительных предложений со словами где?, какой?, какие?, у кого?, что делает?</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  грачи прилетели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Структура: беседа о весне, о перелетных птицах, игра «Да-да-да! Нет-нет-нет!», рассматривание картины «Грачи прилетели»,  игра с мячом «Что мы знаем о весне?», игра «Начинаем мы играть»</w:t>
            </w:r>
          </w:p>
        </w:tc>
        <w:tc>
          <w:tcPr>
            <w:tcW w:w="1701"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ru-RU" w:eastAsia="en-US" w:bidi="ar-SA"/>
              </w:rPr>
              <w:t>17.05.</w:t>
            </w:r>
            <w:r>
              <w:rPr>
                <w:rFonts w:eastAsia="Calibri" w:cs="Times New Roman" w:ascii="Times New Roman" w:hAnsi="Times New Roman"/>
                <w:b/>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Тема. Скоро в школу</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Задачи: совершенствование умений и навыков понимания и использования в речи порядковых числительных в пределах десяти.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 учитель учит детей писать, читать, считать</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Структура: диалог с детьми</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2. Гимнастика для глаз «На поляну жук влетел», дидактическая игра «Сколько», физкультминутка «Игра с флажками», прослушивание песни «Чему учат в школе»</w:t>
            </w:r>
          </w:p>
        </w:tc>
        <w:tc>
          <w:tcPr>
            <w:tcW w:w="1842" w:type="dxa"/>
            <w:tcBorders/>
          </w:tcPr>
          <w:p>
            <w:pPr>
              <w:pStyle w:val="Normal"/>
              <w:widowControl w:val="false"/>
              <w:suppressAutoHyphens w:val="true"/>
              <w:spacing w:lineRule="auto" w:line="240" w:before="0" w:after="0"/>
              <w:jc w:val="left"/>
              <w:rPr>
                <w:rFonts w:ascii="Times New Roman" w:hAnsi="Times New Roman" w:cs="Times New Roman"/>
                <w:b/>
                <w:b/>
                <w:sz w:val="28"/>
                <w:szCs w:val="28"/>
              </w:rPr>
            </w:pPr>
            <w:r>
              <w:rPr>
                <w:rFonts w:eastAsia="Calibri" w:cs="Times New Roman" w:ascii="Times New Roman" w:hAnsi="Times New Roman"/>
                <w:b/>
                <w:kern w:val="0"/>
                <w:sz w:val="28"/>
                <w:szCs w:val="28"/>
                <w:lang w:val="ru-RU" w:eastAsia="en-US" w:bidi="ar-SA"/>
              </w:rPr>
              <w:t>Дата.</w:t>
            </w:r>
          </w:p>
          <w:p>
            <w:pPr>
              <w:pStyle w:val="Normal"/>
              <w:widowControl w:val="false"/>
              <w:suppressAutoHyphens w:val="true"/>
              <w:spacing w:lineRule="auto" w:line="240" w:before="0" w:after="0"/>
              <w:jc w:val="left"/>
              <w:rPr>
                <w:rFonts w:ascii="Times New Roman" w:hAnsi="Times New Roman" w:cs="Times New Roman"/>
                <w:b/>
                <w:b/>
                <w:sz w:val="28"/>
                <w:szCs w:val="28"/>
                <w:lang w:val="tt-RU"/>
              </w:rPr>
            </w:pPr>
            <w:r>
              <w:rPr>
                <w:rFonts w:eastAsia="Calibri" w:cs="Times New Roman" w:ascii="Times New Roman" w:hAnsi="Times New Roman"/>
                <w:b/>
                <w:kern w:val="0"/>
                <w:sz w:val="28"/>
                <w:szCs w:val="28"/>
                <w:lang w:val="ru-RU" w:eastAsia="en-US" w:bidi="ar-SA"/>
              </w:rPr>
              <w:t>2</w:t>
            </w:r>
            <w:r>
              <w:rPr>
                <w:rFonts w:eastAsia="Calibri" w:cs="Times New Roman" w:ascii="Times New Roman" w:hAnsi="Times New Roman"/>
                <w:b/>
                <w:kern w:val="0"/>
                <w:sz w:val="28"/>
                <w:szCs w:val="28"/>
                <w:lang w:val="tt-RU" w:eastAsia="en-US" w:bidi="ar-SA"/>
              </w:rPr>
              <w:t>4</w:t>
            </w:r>
            <w:r>
              <w:rPr>
                <w:rFonts w:eastAsia="Calibri" w:cs="Times New Roman" w:ascii="Times New Roman" w:hAnsi="Times New Roman"/>
                <w:b/>
                <w:kern w:val="0"/>
                <w:sz w:val="28"/>
                <w:szCs w:val="28"/>
                <w:lang w:val="ru-RU" w:eastAsia="en-US" w:bidi="ar-SA"/>
              </w:rPr>
              <w:t>.05.</w:t>
            </w:r>
            <w:r>
              <w:rPr>
                <w:rFonts w:eastAsia="Calibri" w:cs="Times New Roman" w:ascii="Times New Roman" w:hAnsi="Times New Roman"/>
                <w:b/>
                <w:kern w:val="0"/>
                <w:sz w:val="28"/>
                <w:szCs w:val="28"/>
                <w:lang w:val="tt-RU" w:eastAsia="en-US" w:bidi="ar-SA"/>
              </w:rPr>
              <w:t>23</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Тема. Скоро в школу</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Задачи: формирование элементарных умений понимать значение родственных слов: школа – школьник, дерево – деревянный, утро, утром и т.д. Развитие мелкой моторики рук.</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Словарь: сплю, обедаю, на работу, встаем, завтракаем</w:t>
            </w:r>
          </w:p>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ru-RU" w:eastAsia="en-US" w:bidi="ar-SA"/>
              </w:rPr>
              <w:t>Структура: беседа с детьми о школе, гимнастика для глаз «На поляну жук влетел», стихотворение Е.Благининой «С добрым утром», игра «Что сначала, что потом?», физкультминутка «День и ночь», игры  «Школьные принадлежностей», «Буратино и папа Карло»</w:t>
            </w:r>
          </w:p>
        </w:tc>
        <w:tc>
          <w:tcPr>
            <w:tcW w:w="1987" w:type="dxa"/>
            <w:gridSpan w:val="2"/>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c>
          <w:tcPr>
            <w:tcW w:w="1557"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cs="Times New Roman" w:ascii="Times New Roman" w:hAnsi="Times New Roman"/>
                <w:sz w:val="28"/>
                <w:szCs w:val="28"/>
              </w:rPr>
            </w:r>
          </w:p>
        </w:tc>
      </w:tr>
    </w:tbl>
    <w:p>
      <w:pPr>
        <w:pStyle w:val="Normal"/>
        <w:suppressAutoHyphens w:val="true"/>
        <w:spacing w:lineRule="auto" w:line="240" w:before="0" w:after="0"/>
        <w:rPr>
          <w:rFonts w:ascii="Times New Roman" w:hAnsi="Times New Roman" w:eastAsia="Times New Roman" w:cs="Times New Roman"/>
          <w:b/>
          <w:b/>
          <w:sz w:val="28"/>
          <w:lang w:val="tt-RU" w:eastAsia="ru-RU"/>
        </w:rPr>
      </w:pPr>
      <w:r>
        <w:rPr>
          <w:rFonts w:eastAsia="Times New Roman" w:cs="Times New Roman" w:ascii="Times New Roman" w:hAnsi="Times New Roman"/>
          <w:b/>
          <w:sz w:val="28"/>
          <w:lang w:val="tt-RU" w:eastAsia="ru-RU"/>
        </w:rPr>
      </w:r>
    </w:p>
    <w:p>
      <w:pPr>
        <w:pStyle w:val="Normal"/>
        <w:suppressAutoHyphens w:val="true"/>
        <w:spacing w:lineRule="auto" w:line="271"/>
        <w:ind w:firstLine="708"/>
        <w:rPr>
          <w:rFonts w:ascii="Times New Roman" w:hAnsi="Times New Roman" w:eastAsia="Times New Roman" w:cs="Times New Roman"/>
          <w:b/>
          <w:b/>
          <w:sz w:val="28"/>
          <w:lang w:eastAsia="ru-RU"/>
        </w:rPr>
      </w:pPr>
      <w:r>
        <w:rPr>
          <w:rFonts w:eastAsia="Times New Roman" w:cs="Times New Roman" w:ascii="Times New Roman" w:hAnsi="Times New Roman"/>
          <w:b/>
          <w:sz w:val="28"/>
          <w:lang w:eastAsia="ru-RU"/>
        </w:rPr>
        <w:t>“</w:t>
      </w:r>
      <w:r>
        <w:rPr>
          <w:rFonts w:eastAsia="Times New Roman" w:cs="Times New Roman" w:ascii="Times New Roman" w:hAnsi="Times New Roman"/>
          <w:b/>
          <w:sz w:val="28"/>
          <w:lang w:eastAsia="ru-RU"/>
        </w:rPr>
        <w:t>Матур әдәбият уку” белем бирү өлкәсе</w:t>
      </w:r>
    </w:p>
    <w:p>
      <w:pPr>
        <w:pStyle w:val="Normal"/>
        <w:suppressAutoHyphens w:val="true"/>
        <w:spacing w:lineRule="auto" w:line="271"/>
        <w:ind w:firstLine="708"/>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w:t>
      </w:r>
      <w:r>
        <w:rPr>
          <w:rFonts w:eastAsia="Times New Roman" w:cs="Times New Roman" w:ascii="Times New Roman" w:hAnsi="Times New Roman"/>
          <w:sz w:val="28"/>
          <w:lang w:eastAsia="ru-RU"/>
        </w:rPr>
        <w:t>Матур әдәбият уку” белем бирү өлкәсе эчтәлеге балаларда китап укуга кызыксыну һәм ихтыяҗ, формалаштыру максатларын тормышка ашыруга юнәлтелә һәм белем бирү бурычларын билгели.</w:t>
      </w:r>
    </w:p>
    <w:p>
      <w:pPr>
        <w:pStyle w:val="Normal"/>
        <w:suppressAutoHyphens w:val="true"/>
        <w:spacing w:lineRule="auto" w:line="271"/>
        <w:ind w:firstLine="708"/>
        <w:rPr>
          <w:rFonts w:ascii="Times New Roman" w:hAnsi="Times New Roman" w:eastAsia="Times New Roman" w:cs="Times New Roman"/>
          <w:b/>
          <w:b/>
          <w:sz w:val="28"/>
          <w:lang w:eastAsia="ru-RU"/>
        </w:rPr>
      </w:pPr>
      <w:r>
        <w:rPr>
          <w:rFonts w:eastAsia="Times New Roman" w:cs="Times New Roman" w:ascii="Times New Roman" w:hAnsi="Times New Roman"/>
          <w:b/>
          <w:sz w:val="28"/>
          <w:lang w:eastAsia="ru-RU"/>
        </w:rPr>
        <w:t>Ел  ахырында үзләштерелергә тиешле белем һәм күнегүләр</w:t>
      </w:r>
    </w:p>
    <w:p>
      <w:pPr>
        <w:pStyle w:val="Normal"/>
        <w:suppressAutoHyphens w:val="tru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Әсәрнең жанрын билгели алу (әкият, хикәя, шигырь);</w:t>
      </w:r>
    </w:p>
    <w:p>
      <w:pPr>
        <w:pStyle w:val="Normal"/>
        <w:suppressAutoHyphens w:val="tru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китап геройларының хәленә керә белү, кылган гамәлләренә дөрес бәя бирү, үз мөнәсәбәтләрен белдерү;</w:t>
      </w:r>
    </w:p>
    <w:p>
      <w:pPr>
        <w:pStyle w:val="Normal"/>
        <w:suppressAutoHyphens w:val="tru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шигырьләрне, сәхнәләштергән әсәрләрне сәнгать итеп сөйләү, эчтәлеге буенча сорауларга җавап бирә белү;</w:t>
      </w:r>
    </w:p>
    <w:p>
      <w:pPr>
        <w:pStyle w:val="Normal"/>
        <w:suppressAutoHyphens w:val="tru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иллюстрацияләр, рәсемгә карап, өйрәнгән матур әдәбият әсәрләрен тану;</w:t>
      </w:r>
    </w:p>
    <w:p>
      <w:pPr>
        <w:pStyle w:val="Normal"/>
        <w:suppressAutoHyphens w:val="tru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китаплардан яңа белемнәр алу мөмкинлеген аңлау.</w:t>
      </w:r>
    </w:p>
    <w:p>
      <w:pPr>
        <w:pStyle w:val="Normal"/>
        <w:suppressAutoHyphens w:val="tru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r>
    </w:p>
    <w:tbl>
      <w:tblPr>
        <w:tblW w:w="10314" w:type="dxa"/>
        <w:jc w:val="left"/>
        <w:tblInd w:w="-645" w:type="dxa"/>
        <w:tblLayout w:type="fixed"/>
        <w:tblCellMar>
          <w:top w:w="0" w:type="dxa"/>
          <w:left w:w="108" w:type="dxa"/>
          <w:bottom w:w="0" w:type="dxa"/>
          <w:right w:w="108" w:type="dxa"/>
        </w:tblCellMar>
        <w:tblLook w:val="04a0"/>
      </w:tblPr>
      <w:tblGrid>
        <w:gridCol w:w="1055"/>
        <w:gridCol w:w="1710"/>
        <w:gridCol w:w="2645"/>
        <w:gridCol w:w="2199"/>
        <w:gridCol w:w="2705"/>
      </w:tblGrid>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Вакыты</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Тема</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Бурычлар</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Актив сүзлек</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Җиһазлар</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07.09.22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Хикәя уку: М.Хәсәнов. ”Сара мәктәпкә бара”</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1.Халык авыз иҗаты аша балаларда белемгә омтылыш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2.Балаларда әдәби әсәрне тыңлый белү сәләтен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3.Хикәя эчтәлеге буенча сорауларга тулы җөмләләр белән җавап бирүләренә ирешү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ак алъяпкыч, сандал, белем.</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Calibri" w:cs="Calibri"/>
                <w:sz w:val="22"/>
                <w:lang w:eastAsia="ru-RU"/>
              </w:rPr>
            </w:pPr>
            <w:r>
              <w:rPr>
                <w:rFonts w:eastAsia="Calibri" w:cs="Calibri"/>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14.09.22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ятлау: Муса Җәлил. “Көз җитте”</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1.Көз фасылының үзенә генә хас булган матурлыгын һәм гүзәллеген күрә белү, соклану хисләре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2.Балаларның игътибарлылыгын арттыру,хәтер сәләтен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3.Шигырьнең эчтәлеген, таныш булмаган сүзләрнең мәгънәсен аңлату, шигырьне яттан, сәнгатьле итеп сөйләргә өйрәтүне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Кибеп сулдылар,   уйсу җир</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w:t>
            </w:r>
            <w:r>
              <w:rPr>
                <w:rFonts w:eastAsia="Times New Roman" w:cs="Times New Roman" w:ascii="Times New Roman" w:hAnsi="Times New Roman"/>
                <w:sz w:val="28"/>
                <w:lang w:eastAsia="ru-RU"/>
              </w:rPr>
              <w:t>Алтын көз” рәсеме</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Ф.Ю.Юсупов.” Гөлбакча”,   124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21.09.22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Х.Халиков.   ”Дәү әнием-бакчачы”</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1.Өлкәннәргә карата ихтирам, игътибарлылык, изгелек күрсәтү сыйфатлары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2.Балаларның логик фикерләү сәләтен, кызыксынучанлыкларын, бәйләнешле сөйләм телен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3.Балаларның безнең җирлектә үсүче яшелчәләр турындагы белемнәрен арттыру, матур әдәбият әсәрләрен укырга теләк уяту.</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бакчачы, парник, һөнәр,       буш вакыт, булышам,  дәү булгач, дәвам итәм.</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:”Бакчачы”рәсеме,</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дегустация өчен киселгән яшелчәләр,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муляжлар,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бер зур кәрзин,</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ике кәстрүл, өч урындык.</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К.В.Закирова.”Балачак аланы”,</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398бит.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28.09.22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Н.Мадьяров. ”Балан”.</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табигатькә сакчыл караш тәрбияләү, витаминлы ризыклар белән кызыксыну теләге уяту.</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2.Балаларның фикерләү сәләтен, диалогик сөйләмен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3.Матур әдәбият, рәсемнәр аша урман җиләк-җимешләре турындагы белемнәрен баету, тулыландыру</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балан, бөрлегән, кара җиләк</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җиләк-җимеш рәсемнәре, җиләк-җимеш муляжлары.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К.В.Закирова.”Балачак аланы”, 434бит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05.10.22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Р.Вәлиева. ”Ашлар солтаны”</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эстетик тойгылар, икмәккә һәм башка ризыкларга сак караш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2.Балаларның әдәби әсәрне тыңлый,сәнгатьле сүрәтләү чараларын күрә белү сәләтен,       диалогик сөйләмен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3.Балаларның әдәби багажын шигырьләр, табышмаклар, тизәйткечләр белән тулыландыру.</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ашъяулык, солтан, бөккән, хәйран калу, ләззәт,    бәхәс</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милли ризык муляжлары, аудиоязма.</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К.В.Закирова.”Балачак аланы”,      275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12.10.22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w:t>
            </w:r>
            <w:r>
              <w:rPr>
                <w:rFonts w:eastAsia="Times New Roman" w:cs="Times New Roman" w:ascii="Times New Roman" w:hAnsi="Times New Roman"/>
                <w:sz w:val="28"/>
                <w:szCs w:val="28"/>
                <w:lang w:eastAsia="ru-RU"/>
              </w:rPr>
              <w:t>Туган ягым язучылары”</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язучыларыбыз иҗатына карата кызыксыну уяту, аларга карата ихтирам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2.Табышмак, мәкальләр ярдәмендә логик фикерләү, хәтер сәләтен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3.Сорау- җавап тибында аралашу вакытында баланы булган белем нәренә таянып фикер йөртергә, гомумиләштерергә, аерым карарга килергә һәм берләштерергә өйрәтү.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викторина, белем чишмәсе</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тартма, рәсемнәр</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19.10.22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Шигырьуку:</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Ә.Синегулов.</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w:t>
            </w:r>
            <w:r>
              <w:rPr>
                <w:rFonts w:eastAsia="Times New Roman" w:cs="Times New Roman" w:ascii="Times New Roman" w:hAnsi="Times New Roman"/>
                <w:sz w:val="28"/>
                <w:szCs w:val="28"/>
                <w:lang w:eastAsia="ru-RU"/>
              </w:rPr>
              <w:t>Татарстан җирләре”</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1.Туган ил, туган йортны ярату, аның белән горурлану хисләре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2.Балаларның фикерләү сәләтен, диалогик сөйләм телен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3.Әсәрнең төп идеясен аңлый, геройларның кылган эшләренә дөрес бәя бирә белергә өйрәтү.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фонтан, дәрья,</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xml:space="preserve"> </w:t>
            </w:r>
            <w:r>
              <w:rPr>
                <w:rFonts w:eastAsia="Times New Roman" w:cs="Times New Roman" w:ascii="Times New Roman" w:hAnsi="Times New Roman"/>
                <w:sz w:val="28"/>
                <w:lang w:eastAsia="ru-RU"/>
              </w:rPr>
              <w:t>приказ,</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указ,</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 xml:space="preserve"> </w:t>
            </w:r>
            <w:r>
              <w:rPr>
                <w:rFonts w:eastAsia="Times New Roman" w:cs="Times New Roman" w:ascii="Times New Roman" w:hAnsi="Times New Roman"/>
                <w:sz w:val="28"/>
                <w:lang w:eastAsia="ru-RU"/>
              </w:rPr>
              <w:t>көпшәк.</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К.В.Закирова. ”Балачак аланы”, 374бит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26.10.22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ятлау:</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Х.Халиков. “Сөйләшсәләр безнеңчә...”</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1.Балаларда туган телебезгә,туган илебезгә, халкыбызның рухи хәзинәләренә мәхәббәт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2.Матур әдәбият әсәрләре кулланып, сүз байлыкларын арттыру, фикер йөртү сәләтен, игътибарлылык һәм хәтердә калу күнекмәләре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3.Балаларның җөмләләрне дөрес төзеп, үзләренең уй-фикерләрен тиешле эзлеклелектә һәм бәйләнешлә итеп сөйли белүләренә ирешү, туган телнең матурлыгын һәм аһәңен тоя белергә өйрәтүне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дәрәҗәле, җитлеккән, камилләшкән,затлы</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аудиоязмада “Туган тел”җыры (А.Хамзин сүзләре,Ф.Мортазин көе)</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val="tt-RU" w:eastAsia="ru-RU"/>
              </w:rPr>
              <w:t>2</w:t>
            </w:r>
            <w:r>
              <w:rPr>
                <w:rFonts w:eastAsia="Times New Roman" w:cs="Times New Roman" w:ascii="Times New Roman" w:hAnsi="Times New Roman"/>
                <w:sz w:val="28"/>
                <w:szCs w:val="28"/>
                <w:lang w:eastAsia="ru-RU"/>
              </w:rPr>
              <w:t>.11.-1</w:t>
            </w:r>
            <w:r>
              <w:rPr>
                <w:rFonts w:eastAsia="Times New Roman" w:cs="Times New Roman" w:ascii="Times New Roman" w:hAnsi="Times New Roman"/>
                <w:sz w:val="28"/>
                <w:szCs w:val="28"/>
                <w:lang w:val="tt-RU" w:eastAsia="ru-RU"/>
              </w:rPr>
              <w:t>0</w:t>
            </w:r>
            <w:r>
              <w:rPr>
                <w:rFonts w:eastAsia="Times New Roman" w:cs="Times New Roman" w:ascii="Times New Roman" w:hAnsi="Times New Roman"/>
                <w:sz w:val="28"/>
                <w:szCs w:val="28"/>
                <w:lang w:eastAsia="ru-RU"/>
              </w:rPr>
              <w:t>.11</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Мониторинг</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Calibri" w:cs="Times New Roman"/>
                <w:sz w:val="28"/>
                <w:szCs w:val="28"/>
                <w:lang w:eastAsia="ru-RU"/>
              </w:rPr>
            </w:pPr>
            <w:r>
              <w:rPr>
                <w:rFonts w:eastAsia="Calibri" w:cs="Times New Roman" w:ascii="Times New Roman" w:hAnsi="Times New Roman"/>
                <w:sz w:val="28"/>
                <w:szCs w:val="28"/>
                <w:lang w:eastAsia="ru-RU"/>
              </w:rPr>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Calibri" w:cs="Calibri"/>
                <w:sz w:val="22"/>
                <w:lang w:eastAsia="ru-RU"/>
              </w:rPr>
            </w:pPr>
            <w:r>
              <w:rPr>
                <w:rFonts w:eastAsia="Calibri" w:cs="Calibri"/>
                <w:sz w:val="22"/>
                <w:lang w:eastAsia="ru-RU"/>
              </w:rPr>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Calibri" w:cs="Calibri"/>
                <w:sz w:val="22"/>
                <w:lang w:eastAsia="ru-RU"/>
              </w:rPr>
            </w:pPr>
            <w:r>
              <w:rPr>
                <w:rFonts w:eastAsia="Calibri" w:cs="Calibri"/>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16.11.22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Әкиятнең эчтәлеген сөйләү.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А.Алиш. ”Сертотмас үрдәк”</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1.А.Алиш әкияте буенча балаларда әхлакый сыйфатлар (серне саклый белү, иптәшләреңне авыр хәлдә калдырмау сыйфатларын)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2.Балаларның монологик сөйләм телен үстерү, тыңлап аңлау сәләтен ныгыту.</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3.Балаларда әкиятнең төп идеясен аңларга, әкият геройларының кылган эшләренә дөрес бәя бирә белергә һәм әкиятнең эчтәлеген эзлекле итеп сөйләргә өйрәтү.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бүрекле, төкле, сертотмас, гәүһәр.</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рәсемнәр,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туп,</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w:t>
            </w:r>
            <w:r>
              <w:rPr>
                <w:rFonts w:eastAsia="Times New Roman" w:cs="Times New Roman" w:ascii="Times New Roman" w:hAnsi="Times New Roman"/>
                <w:sz w:val="28"/>
                <w:lang w:eastAsia="ru-RU"/>
              </w:rPr>
              <w:t>Сертотмас үрдәк”мультфильм.</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Р.Ш.Халикова.”Раушан көзге”, 208бит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23.11.22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З.Туфайлова. ”Минем гаиләм”</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гаилә әгъзаларына ихтирамлы мөнәсәбәт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2.Балаларда матур әдәбият әсәрләрен игътибар белән тыңлый белү, логик фикерләү сәләтен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3.”Тату гаилә” дигән төшенчәнең асылын бирү.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Аш кашыгы,</w:t>
            </w:r>
          </w:p>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ascii="Times New Roman" w:hAnsi="Times New Roman"/>
                <w:sz w:val="28"/>
                <w:szCs w:val="28"/>
                <w:lang w:val="tt-RU" w:eastAsia="ru-RU"/>
              </w:rPr>
              <w:t>чәй кашыгы</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рәсемнәр, фотоальбом нар.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 367бит.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30.1</w:t>
            </w:r>
            <w:r>
              <w:rPr>
                <w:rFonts w:eastAsia="Times New Roman" w:cs="Times New Roman" w:ascii="Times New Roman" w:hAnsi="Times New Roman"/>
                <w:sz w:val="28"/>
                <w:szCs w:val="28"/>
                <w:lang w:val="tt-RU" w:eastAsia="ru-RU"/>
              </w:rPr>
              <w:t>1</w:t>
            </w:r>
            <w:r>
              <w:rPr>
                <w:rFonts w:eastAsia="Times New Roman" w:cs="Times New Roman" w:ascii="Times New Roman" w:hAnsi="Times New Roman"/>
                <w:sz w:val="28"/>
                <w:szCs w:val="28"/>
                <w:lang w:eastAsia="ru-RU"/>
              </w:rPr>
              <w:t>.22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Хикәя уку</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К.Ушинский</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w:t>
            </w:r>
            <w:r>
              <w:rPr>
                <w:rFonts w:eastAsia="Times New Roman" w:cs="Times New Roman" w:ascii="Times New Roman" w:hAnsi="Times New Roman"/>
                <w:sz w:val="28"/>
                <w:szCs w:val="28"/>
                <w:lang w:eastAsia="ru-RU"/>
              </w:rPr>
              <w:t>Сабыр итә бел”</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сөйләм әдәбе, бер-берсен тыңлый белү сыйфатлары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2.Күрсәтмә образлы фикерләү сәләтен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3.Балаларга хикәянең эчтәлеген аңларга һәм хәтердә калдырырга ярдәм итү, текстның эчтәлеге буенча куелган сорауларга дөрес җавап алуга ирешү;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Calibri" w:cs="Calibri"/>
                <w:sz w:val="22"/>
                <w:lang w:eastAsia="ru-RU"/>
              </w:rPr>
            </w:pPr>
            <w:r>
              <w:rPr>
                <w:rFonts w:eastAsia="Calibri" w:cs="Calibri"/>
                <w:sz w:val="22"/>
                <w:lang w:eastAsia="ru-RU"/>
              </w:rPr>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К.В.Закирова.”Балачак аланы”, 240бит</w:t>
            </w:r>
          </w:p>
        </w:tc>
      </w:tr>
      <w:tr>
        <w:trPr>
          <w:trHeight w:val="4999"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07.12.22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Хикәянең эчтәлеген сөйләү: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С.Сәүбанова. ”Ботка нигә тәмле?”</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1.Балаларда сөйләм әдәбе, бер-берсен тыңлый белү сыйфатлары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2.Күрсәтмә образлы фикерләү сәләтен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3.Балаларга әкиятнең эчтәлеген аңларга һәм хәтердә калдырырга ярдәм итү, текстның эчтәлеген тулы итеп сөйләргә өйрәтүне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тап-таза,</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сау-сәламәт,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калак,</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капкалап.</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песнәк рәсеме.</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К.В.Закирова.”Балачак аланы”,321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14.12.22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ятлау:</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Г.Латыйп.    ”Кыш килде”.</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1.Балаларда шигырь юллары аша кышкы табигатькә соклану хисләре, мәхәббәт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2.Балаларның хәтерен, сәнгатьле сөйләмен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3.Шигырьнең эчтәлеге буенча куелган сорауларга дөрес җавап алуга ирешү; халык сынамыш ларына кызыксыну уяту.</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мамык,</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шыгырдый,</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йомарланган,саф,</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йомшак,</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кырлач,</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бәс</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тартма, кәгазь, кар бөртекләре.</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 278бит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sz w:val="22"/>
                <w:lang w:eastAsia="ru-RU"/>
              </w:rPr>
            </w:r>
          </w:p>
        </w:tc>
      </w:tr>
      <w:tr>
        <w:trPr>
          <w:trHeight w:val="6794"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21.12.22</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Язма сөйләм. ”Кыш бабайга хат”.</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бәйрәмнәргә карата уңай мөнәсәбәт,үз фикереңне бер юнәлештә туплый һәм аны башкаларга җиткерә белү сыйфаты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2.Бәйләнешле сөйләм телен, иҗади күзаллауларын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3.Балаларда хат яза белү күнекмәләрен,үз тәҗрибәсеннән чыгып бәйрәм турында әйтә алу мөмкинлекләрен камилләштерү.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эри,</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юлдаш,</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гөр килә,</w:t>
            </w:r>
          </w:p>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ascii="Times New Roman" w:hAnsi="Times New Roman"/>
                <w:sz w:val="28"/>
                <w:lang w:val="tt-RU" w:eastAsia="ru-RU"/>
              </w:rPr>
              <w:t>иңенә салып.</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ascii="Times New Roman" w:hAnsi="Times New Roman"/>
                <w:sz w:val="28"/>
                <w:lang w:val="tt-RU" w:eastAsia="ru-RU"/>
              </w:rPr>
              <w:t>аудиоязмада “Бу- Кыш бабай” җыры (Җ.Тәрҗеманов сүзләре, С.Сабиров көе), конверт, каләм, кәгазь.</w:t>
            </w:r>
          </w:p>
        </w:tc>
      </w:tr>
      <w:tr>
        <w:trPr>
          <w:trHeight w:val="1492"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28.12.22</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кабатлау</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Язма сөйләм. ”Кыш бабайга хат”.</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бәйрәмнәргә карата уңай мөнәсәбәт,үз фикереңне бер юнәлештә туплый һәм аны башкаларга җиткерә белү сыйфаты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2.Бәйләнешле сөйләм телен, иҗади күзаллауларын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3.Балаларда хат яза белү күнекмәләрен,үз тәҗрибәсеннән чыгып бәйрәм турында әйтә алу мөмкинлекләрен камилләштерү.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эри,</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юлдаш,</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гөр килә,</w:t>
            </w:r>
          </w:p>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ascii="Times New Roman" w:hAnsi="Times New Roman"/>
                <w:sz w:val="28"/>
                <w:lang w:val="tt-RU" w:eastAsia="ru-RU"/>
              </w:rPr>
              <w:t>иңенә салып.</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ascii="Times New Roman" w:hAnsi="Times New Roman"/>
                <w:sz w:val="28"/>
                <w:lang w:val="tt-RU" w:eastAsia="ru-RU"/>
              </w:rPr>
              <w:t>аудиоязмада “Бу- Кыш бабай” җыры (Җ.Тәрҗеманов сүзләре, С.Сабиров көе), конверт, каләм, кәгазь.</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11.01.23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Әкият  уку.</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Аяз Хәсән</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Кыш бабай бүләк өләшә”</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1.Әкиятнең эчтәлегенә төшенергә булышу, матур әдәбият геройлары аша төрле начар сыйфатларга карата тискәре мөнәсәбәт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2.Балаларда әдәби әсәрне тыңлый белү сәләтен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3.Әкият эчтәлеге буенча сорауларга тулы җөмләләр белән җавап бирүләренә ирешү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Карчыга, чыркылдады, өләшә,</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w:t>
            </w:r>
            <w:r>
              <w:rPr>
                <w:rFonts w:eastAsia="Times New Roman" w:cs="Times New Roman" w:ascii="Times New Roman" w:hAnsi="Times New Roman"/>
                <w:sz w:val="28"/>
                <w:lang w:eastAsia="ru-RU"/>
              </w:rPr>
              <w:t>Балачак аланы”,</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232 бит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18.01.23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Калмык халык әкиятен уку:</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w:t>
            </w:r>
            <w:r>
              <w:rPr>
                <w:rFonts w:eastAsia="Times New Roman" w:cs="Times New Roman" w:ascii="Times New Roman" w:hAnsi="Times New Roman"/>
                <w:sz w:val="28"/>
                <w:szCs w:val="28"/>
                <w:lang w:val="tt-RU" w:eastAsia="ru-RU"/>
              </w:rPr>
              <w:t>Күңелле чыпчык белән күңелсез карга”</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1.Әкиятнең эчтәлегенә төшенергә булышу,матур әдәбият геройлары аша төрле начар сыйфатларга карата тискәре мөнәсәбәт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2.Күрсәтмә-образлы,фикерләү сәләтен һәм үзара аралаша белү күнекмәләрен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3.Балаларны әкият эчтәлеге буенча сорауларга тулы җавап бирергә өйрәтү, кошлар турында белемнәрен камилләштерүне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пырхылдап,</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күңел,</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көнче,</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төшенкелек,</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көенеч,</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чал,</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чук,</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читлек,</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тәкәббер,</w:t>
            </w:r>
          </w:p>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ascii="Times New Roman" w:hAnsi="Times New Roman"/>
                <w:sz w:val="28"/>
                <w:lang w:val="tt-RU" w:eastAsia="ru-RU"/>
              </w:rPr>
              <w:t>чырае сытылган</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кошларның койрыгы ясалган рәсемнәр, кошлар битлекләре.</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Матур әдәбият: Ф.Ю.Юсупов.”Гөлбакча”, 212бит.</w:t>
            </w:r>
          </w:p>
          <w:p>
            <w:pPr>
              <w:pStyle w:val="Normal"/>
              <w:widowControl w:val="false"/>
              <w:spacing w:lineRule="auto" w:line="240" w:before="0" w:after="0"/>
              <w:rPr>
                <w:rFonts w:ascii="Calibri" w:hAnsi="Calibri" w:eastAsia="Times New Roman" w:cs="Times New Roman"/>
                <w:sz w:val="22"/>
                <w:lang w:val="tt-RU" w:eastAsia="ru-RU"/>
              </w:rPr>
            </w:pPr>
            <w:r>
              <w:rPr>
                <w:rFonts w:eastAsia="Times New Roman" w:cs="Times New Roman"/>
                <w:sz w:val="22"/>
                <w:lang w:val="tt-RU"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25.01.23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Әкиятнең эчтәлеген сөйләү.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w:t>
            </w:r>
            <w:r>
              <w:rPr>
                <w:rFonts w:eastAsia="Times New Roman" w:cs="Times New Roman" w:ascii="Times New Roman" w:hAnsi="Times New Roman"/>
                <w:sz w:val="28"/>
                <w:szCs w:val="28"/>
                <w:lang w:val="tt-RU" w:eastAsia="ru-RU"/>
              </w:rPr>
              <w:t>Үрдәк беренчелекне алган”.</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1.Әкият геройларының гамәлләре аша төрле начар сыйфатларга: мактануга, кыланчыклыкка карата тискәре мөнәсәбәт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2.Балаларны игътибар белән тыңларга, сорауларга тулы җөмләләр ярдәмендә җавап бирергә күнектерү,иҗади уйлау,фикерләү сәләтләрен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3.Балаларны тыйнак,итагатьле булырга өйрәтүне дәвам итү, монологик сөйләм күнекмәләрен камилләштерү.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хәбәр,</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һөнәр,</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хәйран,</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игьтибар,</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шаркылдап,</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көлгән,</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чалыш атлап,</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мәтәлеп киткән,</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гөр килеп,</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ләгән</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әкият эчтәлеге буенча рәсемнәр.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 489 бит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01.02.23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ятлау. Г.Юнысова «Светофор».</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урамда, юлда үз-үзләрен дөрес тоту,бер-берсенә игътибарлы булу,сабырлык кебек күркәм сыйфатлар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2.Шигырь аша светофор турындагы белемнәрен ныгыту, сәнгатьле уку күнекмәләрен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3.Шигырьне яттан сәнгатьле итеп сөйләргә өйрәтүне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фәрман,</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озын агай..</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:”Милиционер-регулировщик»рәсеме, светофор рәсеме,       юл билгеләре.</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413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08.02.23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Э.Мөэминова ”Фокусчы”.</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һөнәр осталарының матур эшләренә соклану, аларның хезмәтенә хөрмәт, горурлык хисләре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2.Яңа сүзләрнең мәгънәләрен аңлату, сүзлек запасын баету, диалогик сөйләм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3.Бирелгән шигырь аша фокусчының хезмәте турындагы белемнәрен киңәйтү.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фокус,</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ышанмастай,аждаһа,</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хәйләли</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фокусчы киеме,           өч стакан,     өч төрле буяу,  икегә бүленгән озынча тартма, чәчәк, яулык, әфлисун, алма</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399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15.02.23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уку: Р.Корбан. ”Җәлил турында җыр”.</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1.Геройга карата бәяләмә бирү, аның батырлыгына соклану хисләре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2.Тәрбияче биргән сорауларга төгәл җавап кайтара белү, логик фикер йөртә белү күнекмәләрен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3.Фикер алышу барышында очраган яңа сүзләрнең мәгънәләрен аңлату,сүз запасын баету; матур әдәбият әсәрләре белән танышуны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дошман,</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тыл,</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көрәш,</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ант,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сатмаган,</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әсир</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аудиоязмада “Сәгать”җыры(М.Җәлил сүзләре,Ф.Әхмәтов көе).</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280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22.02.23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Хикәянең эчтәлеген сөйләү: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В.Монасыйпов. ”Шифалы табиблар”.</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1.Табигатькә, урманда үсүче үсемлекләргә сакчыл караш, кайгыртучанлык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2.Бәйләнешле, эзлекле итеп әсәрнең  эчтәлеген сөйләп бирү күнекмәләрен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3.Туган ягыбызда үсүче дару үләннәренең файдалы үзенчәлекләре турында мәгьлүмат бирүне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мәтрүшкә,</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бака яфрагы,</w:t>
            </w:r>
          </w:p>
          <w:p>
            <w:pPr>
              <w:pStyle w:val="Normal"/>
              <w:widowControl w:val="false"/>
              <w:spacing w:lineRule="auto" w:line="240" w:before="0" w:after="0"/>
              <w:rPr>
                <w:rFonts w:ascii="Times New Roman" w:hAnsi="Times New Roman" w:eastAsia="Times New Roman" w:cs="Times New Roman"/>
                <w:sz w:val="28"/>
                <w:lang w:val="tt-RU" w:eastAsia="ru-RU"/>
              </w:rPr>
            </w:pPr>
            <w:r>
              <w:rPr>
                <w:rFonts w:eastAsia="Times New Roman" w:cs="Times New Roman" w:ascii="Times New Roman" w:hAnsi="Times New Roman"/>
                <w:sz w:val="28"/>
                <w:lang w:val="tt-RU" w:eastAsia="ru-RU"/>
              </w:rPr>
              <w:t>песи үләне,</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үги ана яфрагы</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дару үләннәре турында слайдлар яки рәсемнәр.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 “Балачак аланы”,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326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01.03.23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ятлау: Г.Юнысова.                         “Зарядкага бас”.</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1.Матур әдәбият аша балаларда көндәлек хәрәкәт эшчәнлегенә ихтыяҗ формалаштыруны дәвам итү, спорт белән шөгыльләнү теләге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2.Балаларның хәтер сәләтен, бер-берсен тыңлый белүләрен, сәнгатьле сөйләм күнекмәләрен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3.Шигырь аша кеше тормышында спортның әһәмияте турындагы белемнәрен камилләштерү.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җиләс</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зарядка ясаучы балалар рәсемнәре.</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К.В.Закирова.”Балачак аланы”,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 xml:space="preserve"> </w:t>
            </w:r>
            <w:r>
              <w:rPr>
                <w:rFonts w:eastAsia="Times New Roman" w:cs="Times New Roman" w:ascii="Times New Roman" w:hAnsi="Times New Roman"/>
                <w:sz w:val="28"/>
                <w:lang w:eastAsia="ru-RU"/>
              </w:rPr>
              <w:t>307 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15.03.23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Ә.Габиди. ”Минем гөлем”.</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үсемлекләргә карата сак караш, шәфкатьлелек, миһербанлылык тәрбияләү, матур әдәбият аша эстетик тойгылар уяту.</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2.Матур әдәбият әсәрләренең эчтәлеген аңлап,сорауларга дөрес җөмләләр белән җавап бирә белү сәләтен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3.Бүлмә гөлләрен танып әйтә белү күнекмәләрен камилләштерү; гөлләрне үстерү,карау тәртибе турында белемнәрен ныгыту, кушма сүзләр төзүдә булышлык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Гөлназия,</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Гөлчирә,</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Гөлсирин,</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Гөләндәм,</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Гөлдания.</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Бүлмә гөлләре төшкән рәсемнәр.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  Р.Ш.Халикова.”Раушан көзге”,</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148бит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22.03.23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уку: Р.Вәлиева. ”Кәләпүшем, кәләпүш”</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1.Балаларда матур әдәбият аша милли киемнәргә карата кызыксыну уяту, аларның үзләренә генә хас булган нәфис бизәлешенә, уңайлылыгына соклану хисләре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2.Халкыбызның күңел бизәкләре белән якыннан таныштыру;сөйләм телен, фикерләү сәләтен,танып белү активлыгын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3.Милли киемнәрне аера һәм аларның исемнәрен, үзенчәлекләрен әйтә белергә өйрәтүне дәвам итү.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кәләпүш,</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укалы,</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энҗе,</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мәрҗән</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кисмә рәсемнәр, түбәтәй.</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К.В.Закирова.”Балачак аланы”, 498бит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21.03.23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Х.Халиков. ”Китап докторы”</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китапларга сак караш,хөрмәт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2.Сорауларга эзлекле, җыйнак, төгәл һәм матур итеп җавап бирә белү күнекмәләрен, логик фикерләү сәләтләрен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3.Шигырь жанрын аера белүне камилләштерү, кыска хикәя төзүләренә ирешү.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китап докторы, дәва,          чир</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эчтәлекле рәсемнәр,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микрофон.</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Ф.Ю.Юсупов. ”Гөлбакча”,</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161бит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21.03-31.03.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Мониторинг</w:t>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Calibri" w:cs="Times New Roman"/>
                <w:sz w:val="28"/>
                <w:szCs w:val="28"/>
                <w:lang w:eastAsia="ru-RU"/>
              </w:rPr>
            </w:pPr>
            <w:r>
              <w:rPr>
                <w:rFonts w:eastAsia="Calibri" w:cs="Times New Roman" w:ascii="Times New Roman" w:hAnsi="Times New Roman"/>
                <w:sz w:val="28"/>
                <w:szCs w:val="28"/>
                <w:lang w:eastAsia="ru-RU"/>
              </w:rPr>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Calibri" w:cs="Calibri"/>
                <w:sz w:val="22"/>
                <w:lang w:eastAsia="ru-RU"/>
              </w:rPr>
            </w:pPr>
            <w:r>
              <w:rPr>
                <w:rFonts w:eastAsia="Calibri" w:cs="Calibri"/>
                <w:sz w:val="22"/>
                <w:lang w:eastAsia="ru-RU"/>
              </w:rPr>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Calibri" w:cs="Calibri"/>
                <w:sz w:val="22"/>
                <w:lang w:eastAsia="ru-RU"/>
              </w:rPr>
            </w:pPr>
            <w:r>
              <w:rPr>
                <w:rFonts w:eastAsia="Calibri" w:cs="Calibri"/>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05.04.23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уку: Н.Мадьяров . »Көләч яз”.</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1.Язгы табигатьтәге үзгәрешләрне күрә белү һәм яз килүгә сөенү хисләре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2.Балаларда яз турында белем нәрен мөстәкыйль эшчәнлектә иҗади куллана белү күнекмәләрен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3.Шигырьдә балаларга таныш булмаган сүзләрнең, чагыштыру алымнарының мәгънәләрен аңлату, сүз байлыгын арттыру һәм сөйләмдә кулланышка кертү.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җиһан, мөлдери,</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туң,</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көлтә</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Матур әдәбият: З.М.Зарипова.”Бал бабай”. 111бит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12.04.23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уку: Йолдыз. “Сәлам,галәм!”</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1.Әдәби әсәрләрдән кызыклы сюжетлар кулланып, балаларда юмор хисе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2.Балаларның хәтерен,логик фикерләү сәләтен, җитезлекләрен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3.Балаларның галәм турындагы белемнәрен системалаштыру, диалогик сөйләм формаларын камилләштерү, оригами ысулы белән уенчык ясарга өйрәтү.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сер,</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метеорит яңгыры</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планета сурәтләнгән битлекләр,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һәр бала өчен кәгазь.</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К.В.Закирова.”Балачак аланы”,</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375бит</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sz w:val="22"/>
                <w:lang w:eastAsia="ru-RU"/>
              </w:rPr>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19.04.23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Шигырь уку: Г.Юнусова. »Кара».</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1.Балаларда матур әдәбият аша кошларга карата мәрхәмәтлелек, сакчыл караш тәрбияләү.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2.Шигырьне ятлау теләге булдыру, хәтер сәләтен үстерү.</w:t>
            </w:r>
          </w:p>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3.Шигырьне сәнгатьле укуларына ирешү, шигырьдә еш ишетелгән авазны танып белергә өйрәтү.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 xml:space="preserve"> </w:t>
            </w:r>
            <w:r>
              <w:rPr>
                <w:rFonts w:eastAsia="Times New Roman" w:cs="Times New Roman" w:ascii="Times New Roman" w:hAnsi="Times New Roman"/>
                <w:sz w:val="28"/>
                <w:lang w:eastAsia="ru-RU"/>
              </w:rPr>
              <w:t>сутлы кара туфрак,</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чем кара.</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кош рәсемнәре.</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К.В.Закирова.”Балачак аланы”,</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497бит</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17.</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05.23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Шигырь уку: Г.ТУКАЙ.       ”Эш беткәч, уйнарга ярый”.</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1.Матур әдәбият аша балаларда тырышлык, игътибарлылык, сабырлык кебек сыйфатлар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2.Балаларның әдәби әсәрләрне тыңлый һәм аңлый белү сәләтен, эчтәлеге буенча сорауларга тулы җавап бирә белү күнекмәләрен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3.Балаларның  Г.Тукай иҗаты турындагы белемнәрен баету һәм камилләштерү.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заман,</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сабыр,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ихлас,</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дәрт</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рәсем иллюстрацияләр,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аудиоязмада,”Эш беткәч,</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уйнарга ярый”</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мультфильмы</w:t>
            </w:r>
          </w:p>
        </w:tc>
      </w:tr>
      <w:tr>
        <w:trPr>
          <w:trHeight w:val="1" w:hRule="atLeast"/>
        </w:trPr>
        <w:tc>
          <w:tcPr>
            <w:tcW w:w="105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24.05.23</w:t>
            </w:r>
          </w:p>
        </w:tc>
        <w:tc>
          <w:tcPr>
            <w:tcW w:w="171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Хикәянең эчтәлеген сөйләү.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Л.Кассиль “Күңелләрдә мәңге сакланыр”</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c>
        <w:tc>
          <w:tcPr>
            <w:tcW w:w="264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1.Балаларда Ватанга мәхәббәт, патриотик хисләр, кыю һәм батыр булу теләге тәрбияләү.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2.Хикәянең эчтәлеге буенча сорауларга төгәл, һәркем ишетерлек һәм аңларлык итеп, грамматик яктан дөрес җөмләләр белән җавап бирү күнекмәләрен үстерү.</w:t>
            </w:r>
          </w:p>
          <w:p>
            <w:pPr>
              <w:pStyle w:val="Normal"/>
              <w:widowControl w:val="false"/>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3.Бирелгән хикәя аша сугышчыларыбызның Бөек Ватан сугышын да күрсәткән батырлыклары турындагы белемнәрен киңәйтү.</w:t>
            </w:r>
          </w:p>
        </w:tc>
        <w:tc>
          <w:tcPr>
            <w:tcW w:w="219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Кремль стенасы,</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гранит йолдыз,</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мәңгелек ут,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ант,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Ватанга тугрылык,</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пионер</w:t>
            </w:r>
          </w:p>
        </w:tc>
        <w:tc>
          <w:tcPr>
            <w:tcW w:w="270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слайдлар яки рәсемнәр.</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Матур әдәбият:</w:t>
            </w:r>
          </w:p>
          <w:p>
            <w:pPr>
              <w:pStyle w:val="Normal"/>
              <w:widowControl w:val="false"/>
              <w:spacing w:lineRule="auto" w:line="240" w:before="0" w:after="0"/>
              <w:rPr>
                <w:rFonts w:ascii="Times New Roman" w:hAnsi="Times New Roman" w:eastAsia="Times New Roman" w:cs="Times New Roman"/>
                <w:sz w:val="28"/>
                <w:lang w:eastAsia="ru-RU"/>
              </w:rPr>
            </w:pPr>
            <w:r>
              <w:rPr>
                <w:rFonts w:eastAsia="Times New Roman" w:cs="Times New Roman" w:ascii="Times New Roman" w:hAnsi="Times New Roman"/>
                <w:sz w:val="28"/>
                <w:lang w:eastAsia="ru-RU"/>
              </w:rPr>
              <w:t>Ф.Ю.Юсупов.”Гөлбакча”,</w:t>
            </w:r>
          </w:p>
          <w:p>
            <w:pPr>
              <w:pStyle w:val="Normal"/>
              <w:widowControl w:val="false"/>
              <w:spacing w:lineRule="auto" w:line="240" w:before="0" w:after="0"/>
              <w:rPr>
                <w:rFonts w:ascii="Calibri" w:hAnsi="Calibri" w:eastAsia="Times New Roman" w:cs="Times New Roman"/>
                <w:sz w:val="22"/>
                <w:lang w:eastAsia="ru-RU"/>
              </w:rPr>
            </w:pPr>
            <w:r>
              <w:rPr>
                <w:rFonts w:eastAsia="Times New Roman" w:cs="Times New Roman" w:ascii="Times New Roman" w:hAnsi="Times New Roman"/>
                <w:sz w:val="28"/>
                <w:lang w:eastAsia="ru-RU"/>
              </w:rPr>
              <w:t>121бит</w:t>
            </w:r>
          </w:p>
        </w:tc>
      </w:tr>
    </w:tbl>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eastAsia="Calibri" w:cs="Times New Roman"/>
          <w:b/>
          <w:b/>
          <w:sz w:val="28"/>
          <w:szCs w:val="28"/>
          <w:lang w:val="tt-RU"/>
        </w:rPr>
      </w:pPr>
      <w:r>
        <w:rPr>
          <w:rFonts w:cs="Times New Roman" w:ascii="Times New Roman" w:hAnsi="Times New Roman"/>
          <w:b/>
          <w:sz w:val="28"/>
          <w:szCs w:val="28"/>
          <w:lang w:val="tt-RU"/>
        </w:rPr>
        <w:t>«СӘНГАТИ-ЭСТЕТИК ҮСЕШ»</w:t>
      </w:r>
      <w:r>
        <w:rPr>
          <w:rFonts w:eastAsia="Calibri" w:cs="Times New Roman" w:ascii="Times New Roman" w:hAnsi="Times New Roman"/>
          <w:b/>
          <w:sz w:val="28"/>
          <w:szCs w:val="28"/>
          <w:lang w:val="tt-RU"/>
        </w:rPr>
        <w:t xml:space="preserve"> белем бирү өлкәсе</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 xml:space="preserve">«Сәнгати-эстетик үсеш сәнгать (сүз-тел сәнгате, музыкаль, сынлы сәнгать) әсәрләрен, табигать дөньясын кыйммәт-мәгънә ягыннан кабул итү һәм аңлау алшартлары үсешен; әйләнә-тирә дөньяга карата эстетик мөнәсәбәт барлыкка килүне; сәнгать төрләре турында элементар күзаллаулар формалашуны; музыканы, матур әдәбиятны, фольклорны аңгкабул итүне; әдәби әсәрләр персонажларының кичерешләрен уртаклашуны стимуллаштыруны; балаларның мөстәкыйль иҗади (сурәтләү, конструкцияләү-модельләү, музыкаль һ.б.эшчәнлеген гамәлгә ашыруны күздә тота». </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Әйләнә-тирә чынбарлыкның эстетик ягына карата кызыксынучанлык, әйләнә-тирә дөнья предметларына һәм күренешләренә, сәнгать әсәрләренә карата эстетик мөнәсәбәт формалаштыру; нәфис-иҗади эшчәнлеккә карата кызыксынучанлык тәрбияләү. Балаларның эстетик хисләрен, сәнгати кабул итүен, образлы күзаллауларын, хыялларын, иҗади сәләтләрен үстерү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Балалар иҗатын, мөстәкыйль иҗади (сурәтләү, конструкцияләү-модельләү, музыкаль һ.б.) эшчәнлеккә карата кызыксынуны үстерү; балаларның үз-үзләрен күрсәтү ихтыяҗын канәгатьләндерү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Балаларда сурәтләү эшчәнлегенә карата тотрыклы кызыксыну формалаштыру. Сиземләү тәҗрибәсен баету, предметлар белән танышу процессына кулларның предмет буйлап хәрәкәтен кертү.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Образлы эстетик кабул итүне, образлы күзаллауны үстерүне, эстетик фикерләү формалаштыруны дәвам итү; иптәшләрнең эшләренә карата дусларча һәм ихтирамлы мөнәсәбәтнең мәҗбүрилегенә игътибар юнәлтеп,  бала үзе һәм аның яшьтәшләре тарафыннан иҗат ителгән сурәтләрне нигезле һәм тәфсилле бәяләргә өйрәтү.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Әйләнә-тирә предметларына һәм күренешләренә, сәнгать әсәрләренә,</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сәнгати иҗат эшчәнлегенә карата эстетик мөнәсәбәт формалаштыру.</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Мөстәкыйльлек тәрбияләү; тәэсир итү чараларын кулланып, элегрәк</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рәсем ясауда, әвәләп ясауда, аппликациядә үзләштерелгән ысулларны актив</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һәм иҗади кулланырга өйрәтү.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Балаларны натурадан карап рәсем ясарга өйрәтүне дәвам итү; анализлау</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сәләтен, предметларны чагыштыра белүне, һәр предметның үзенчәлекләрен</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аера белүне үстерү; предметларны аларның формасын, зурлыгын, төзелешен, пропорцияләрен, төсен, композициясен чагылдырып сурәтләү күнекмәләрен камилләштерү.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Коллектив иҗатны үстерүне дәвам итү. Килешеп эш итү, эшнең кайсы</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өлешен кем башкарачагы, аерым сурәтләрнең ничек итеп гомуми картинага</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берләшәчәге турында сүз куешу омтылышы тәрбияләү.</w:t>
      </w:r>
    </w:p>
    <w:p>
      <w:pPr>
        <w:pStyle w:val="Normal"/>
        <w:spacing w:lineRule="auto" w:line="240" w:before="0" w:after="0"/>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Үз эшләреңнең кимчелекләрен күрә һәм аларны төзәтә белүне формалаштыру; иҗат ителә торган образның тагын да тәэсирлерәк булуына ирешү  өчен өстәмәләр кертү</w:t>
      </w:r>
    </w:p>
    <w:p>
      <w:pPr>
        <w:pStyle w:val="Normal"/>
        <w:spacing w:lineRule="auto" w:line="240" w:before="0" w:after="0"/>
        <w:rPr>
          <w:rFonts w:ascii="Times New Roman" w:hAnsi="Times New Roman" w:cs="Times New Roman"/>
          <w:b/>
          <w:b/>
          <w:sz w:val="28"/>
          <w:szCs w:val="28"/>
          <w:lang w:val="tt-RU"/>
        </w:rPr>
      </w:pPr>
      <w:r>
        <w:rPr>
          <w:rFonts w:eastAsia="Calibri" w:cs="Times New Roman" w:ascii="Times New Roman" w:hAnsi="Times New Roman"/>
          <w:sz w:val="28"/>
          <w:szCs w:val="28"/>
          <w:lang w:val="tt-RU"/>
        </w:rPr>
        <w:t>Р</w:t>
      </w:r>
      <w:r>
        <w:rPr>
          <w:rFonts w:cs="Times New Roman" w:ascii="Times New Roman" w:hAnsi="Times New Roman"/>
          <w:b/>
          <w:sz w:val="28"/>
          <w:szCs w:val="28"/>
          <w:lang w:val="tt-RU"/>
        </w:rPr>
        <w:t>әсем эшчәнлеге</w:t>
      </w:r>
    </w:p>
    <w:p>
      <w:pPr>
        <w:pStyle w:val="Normal"/>
        <w:spacing w:lineRule="auto" w:line="240" w:before="0" w:after="0"/>
        <w:ind w:left="720" w:hanging="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Ел ахырында үзләштерелергә тиешле белем һәм күнекмәләр</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b/>
          <w:sz w:val="28"/>
          <w:szCs w:val="28"/>
          <w:lang w:val="tt-RU" w:eastAsia="ru-RU"/>
        </w:rPr>
        <w:t>Предметлы рәсем ясау.</w:t>
      </w:r>
      <w:r>
        <w:rPr>
          <w:rFonts w:eastAsia="Times New Roman" w:cs="Times New Roman" w:ascii="Times New Roman" w:hAnsi="Times New Roman"/>
          <w:sz w:val="28"/>
          <w:szCs w:val="28"/>
          <w:lang w:val="tt-RU" w:eastAsia="ru-RU"/>
        </w:rPr>
        <w:t xml:space="preserve"> Предметларны хәтер буенча һәм натурадан карап сурәтләү күнекмәләрен камилләштерү; күзәтүчәнлек, предметларның характерлы үзенчәлекләрен күрү һәм аларны рәсем чаралары (форма, пропорцияләр, кәгазь битендә урнаштыру) белән чагылдыра белүне үстерү.   </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 xml:space="preserve">Сурәтләү техникасын камилләштерү. Күзәтү астында кулның ирекле, бер үк вакытта төгәл, салмак һәм ритмлы хәрәкәтләрен үстерү. Балалар рәсем ясаганда кулланырга мөмкин булган материаллар җыелмасын киңәйтү (гуашь, акварель, коры һәм майлы пастель, сангина, күмерле карандаш, гельле ручка һ.б.). Тәэсирле образ тудыру өчен бер үк рәсемдә төрле материалларны берләштерергә тәкъдим итү. Таныш материаллар белән эшләүнең яңа ысулларына (мәсәлән, юеш катлам өстендә акварель белән рәсем ясау); сурәтләнәчәк картина өчен фон әзерләүнең төрле ысулларына (акварель һәм гуашь белән рәсем ясаганда фон төп сурәт иҗат ителгәнче әзерләнә; пастель һәм төсле карандашлар белән рәсем ясаганда фон башта ук яки төп сурәт иҗат ителгәч булдырыла) өйрәтү.     </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Сызыклы рәсем ясаганда карандаш белән иркен эш итү күнекмәләрен формалаштыруны дәвам итү, түгәрәк сызыклар, бөтеркәләр ясаганда төрле юнәлешләрдә (ботактан һәм бөтеркәнең өчыннан ботакка таба, вертикаль һәм горизонталь рәвештә) кулның салмак борылышларын башкарырга өйрәтү, озын сызыкларны, зур формаларны ясаганда — бөтен кул белән, кечкенә формаларны һәм вак детальләрне, кыска сызыклар, штрихлар, үлән (Хохлома), зияк (Городец) һ.б. ясаганда, бармаклар белән генә эш итәргә өйрәтү.</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Иҗат ителгән сурәтнең һәм форманы чагылдыруның, сызыкларның салмаклыгы һәм кушылуы яки аларның нечкәлеге, сызыклар һәм таплар урнашуының нәфислеге, ритмлылыгы, рәсемнең тигез буялышы матурлыгын күрергә; төснең тигез буяу һәм карандашка басымны көйләү нәтиҗәсендә барлыкка килгән салмак төсмерләр күчешләрен тоемларга өйрәтү.</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 xml:space="preserve">Предметларның чынбарлыктагы төсләренә, декоратив бизәкләргә, әкият сюжетларына таянып, төсләрнең һәм төсмерләрнең төрлелеге турындагы күзаллауны үстерү; төсләр һәм төсмерләр табарга өйрәтү. </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Балаларны эзлекле рәвештә ике төсмерне үз эченә алган (яшькелт-сары, зәңгәрсу-күк) яки табигый төсләргә тәңгәл (кура җиләге төсе, персик төсе һ.б.) төсләрне күрсәтә белүгә китерү. Аларның игътибарын предметларның төсе үзгәрүчәнлеккә (мәсәлән, үсү процессында помидорлар яшел булалар, өлгергәч кызаралар) юнәлтү. Һава торышы үзгәргәндә табигатьтә төс үзгәрүен күрергә өйрәтү (кояшлы көндә күк йөзе зәңгәр, болытлы көндә соры төстә). Рәсемнең төсләр җыелмасын баету максатында төсләр аша кабул итү сәләтен үстерү.</w:t>
      </w:r>
    </w:p>
    <w:p>
      <w:pPr>
        <w:pStyle w:val="Normal"/>
        <w:spacing w:lineRule="auto" w:line="240" w:before="0" w:after="0"/>
        <w:rPr>
          <w:rFonts w:ascii="Times New Roman" w:hAnsi="Times New Roman" w:eastAsia="Times New Roman" w:cs="Times New Roman"/>
          <w:b/>
          <w:b/>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Балаларны төсләрнең төсмерләрен аерырга һәм аларны рәсемдә чагылдырырга өйрәтү, тирә-юньдәге предметларны һәм күренешләрне төс аша кабул итә, аларны күзәтә һәм чагылдыра белү сәләтен үстерү (яңа гына пәйда булган яфраклар сыек яшел төстә, тузганакларның сабаклары сыек яшел, яфраклары куе яшел һ.б</w:t>
      </w:r>
      <w:r>
        <w:rPr>
          <w:rFonts w:eastAsia="Times New Roman" w:cs="Times New Roman" w:ascii="Times New Roman" w:hAnsi="Times New Roman"/>
          <w:b/>
          <w:sz w:val="28"/>
          <w:szCs w:val="28"/>
          <w:lang w:val="tt-RU" w:eastAsia="ru-RU"/>
        </w:rPr>
        <w:t>.).</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b/>
          <w:sz w:val="28"/>
          <w:szCs w:val="28"/>
          <w:lang w:val="tt-RU" w:eastAsia="ru-RU"/>
        </w:rPr>
        <w:t xml:space="preserve">   </w:t>
      </w:r>
      <w:r>
        <w:rPr>
          <w:rFonts w:eastAsia="Times New Roman" w:cs="Times New Roman" w:ascii="Times New Roman" w:hAnsi="Times New Roman"/>
          <w:b/>
          <w:sz w:val="28"/>
          <w:szCs w:val="28"/>
          <w:lang w:val="tt-RU" w:eastAsia="ru-RU"/>
        </w:rPr>
        <w:t xml:space="preserve">Сюжетлы рәсем ясау. </w:t>
      </w:r>
      <w:r>
        <w:rPr>
          <w:rFonts w:eastAsia="Times New Roman" w:cs="Times New Roman" w:ascii="Times New Roman" w:hAnsi="Times New Roman"/>
          <w:sz w:val="28"/>
          <w:szCs w:val="28"/>
          <w:lang w:val="tt-RU" w:eastAsia="ru-RU"/>
        </w:rPr>
        <w:t>Балаларны кәгазь битендә сурәтләрне аларның реаль урынына карап (рәсем ясаучыга якынрак яки аңардан ераграк; битнең астагы читенә якынрак — алгы план, аннан ераграк — арткы план) урнаштырырга; сурәтләнүче предметларның зурлыклары арасындагы аерымлыклар- 120 ны (агач биек, чәчәк агачтан тәбәнәгрәк; чыпчык баласы кечкенә, ала карга зур һ.б.) чагылдырырга өйрәтү. Рәсем композициясен төзү; кешеләрнең һәм хайваннарның хәрәкәт итүен, җилдән бөгелгән үсемлекләрнең торышын чагылдыра белү күнекмәләре формалаштыру. Рәсемнәрдә халык әкиятләренең, шулай ук автор әсәрләренең (шигырьләрнең, әкиятләрнең, хикәяләрнең) сюжетларын чагылдыра белү; тема, композиция һәм төсләр бирелешен сайлауда мөстәкыйльлек күрсәтү формалаштыруны дәвам итү.</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b/>
          <w:sz w:val="28"/>
          <w:szCs w:val="28"/>
          <w:lang w:val="tt-RU" w:eastAsia="ru-RU"/>
        </w:rPr>
        <w:t>Декоратив рәсем ясау.</w:t>
      </w:r>
      <w:r>
        <w:rPr>
          <w:rFonts w:eastAsia="Times New Roman" w:cs="Times New Roman" w:ascii="Times New Roman" w:hAnsi="Times New Roman"/>
          <w:sz w:val="28"/>
          <w:szCs w:val="28"/>
          <w:lang w:val="tt-RU" w:eastAsia="ru-RU"/>
        </w:rPr>
        <w:t xml:space="preserve"> Балаларның декоратив иҗатын үстерүне; аларга инде таныш һәм әлегә яңалык булган халык бизәлеш сәнгате мотивлары буенча (Городец, Гжель, Хохлома, Жостово, Мезень) бизәкләр ясарга өйрәтүне дәвам итү. Балаларны билгеле бер халык бизәлеш сәнгате төренең төсләр җыелмасын аерырга һәм чагылдырырга өйрәтү. Төрле формадагы кәгазь битләрендә, предмет һәм уенчык силуэтларында композицияләр төзү күнекмәләрен ныгыту; балалар тарафыннан әвәләп ясалган уенчыкларга бизәк төшерү.     </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Халык сәнгатенең теге яки бу төре нигезендә декоратив композиция төзегәндә, шул төр өчен хас бизәк элементлары һәм төсләр җыелмасы куллану күнекмәләрен ныгыту</w:t>
      </w:r>
    </w:p>
    <w:p>
      <w:pPr>
        <w:pStyle w:val="Normal"/>
        <w:spacing w:lineRule="auto" w:line="24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tbl>
      <w:tblPr>
        <w:tblStyle w:val="a3"/>
        <w:tblW w:w="10065" w:type="dxa"/>
        <w:jc w:val="left"/>
        <w:tblInd w:w="-459" w:type="dxa"/>
        <w:tblLayout w:type="fixed"/>
        <w:tblCellMar>
          <w:top w:w="0" w:type="dxa"/>
          <w:left w:w="108" w:type="dxa"/>
          <w:bottom w:w="0" w:type="dxa"/>
          <w:right w:w="108" w:type="dxa"/>
        </w:tblCellMar>
        <w:tblLook w:val="04a0"/>
      </w:tblPr>
      <w:tblGrid>
        <w:gridCol w:w="993"/>
        <w:gridCol w:w="1273"/>
        <w:gridCol w:w="3402"/>
        <w:gridCol w:w="2270"/>
        <w:gridCol w:w="2127"/>
      </w:tblGrid>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Тема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Бурыч</w:t>
            </w:r>
            <w:r>
              <w:rPr>
                <w:rFonts w:eastAsia="Calibri" w:cs="Times New Roman" w:ascii="Times New Roman" w:hAnsi="Times New Roman"/>
                <w:kern w:val="0"/>
                <w:sz w:val="28"/>
                <w:szCs w:val="28"/>
                <w:lang w:val="ru-RU" w:eastAsia="en-US" w:bidi="ar-SA"/>
              </w:rPr>
              <w:t>лар</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Материаллар</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Дата</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Җәйге хәтирәләр</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Җәйге хәтирәләрне рәсемдә күрсәтә белүне өйрәтү. Альбом битендә тулысынча (аста, өстә, артта, алда) рәсем белән тутыра белүне ныгыту. Буяулар һәм пумала белән эшләү күнекмәләрен, палитрада кирәкле төс китереп чыгару күнекмәләрен ныгыту. Ясаган рәсем турында сөйләп бирә белүне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Акварель, гуашь, ак буяу, А4 форматлы альбом бите, пумала, непроливайка.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34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01.09.22</w:t>
            </w:r>
          </w:p>
        </w:tc>
      </w:tr>
      <w:tr>
        <w:trPr>
          <w:trHeight w:val="2505"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Квадратта декоратив рәсем.</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чәчәкләр, яфраклар һәм дулкыннар кулланып квадратта декоратив композиция ясый белүне ныгыту. Төрле ысуллар белән рәсем китереп чыгаруны күнектерү (пумала очы белән, плашмя һ.б.). Палитрада төрле төсләр китереп чыгаруны ныгыту. Эстетик тойгыларны, күзалланы үстерү. Активлыкны, мөстәкыйл</w:t>
            </w:r>
            <w:r>
              <w:rPr>
                <w:rFonts w:eastAsia="Calibri" w:cs="Times New Roman" w:ascii="Times New Roman" w:hAnsi="Times New Roman"/>
                <w:kern w:val="0"/>
                <w:sz w:val="28"/>
                <w:szCs w:val="28"/>
                <w:lang w:val="ru-RU" w:eastAsia="en-US" w:bidi="ar-SA"/>
              </w:rPr>
              <w:t>ь</w:t>
            </w:r>
            <w:r>
              <w:rPr>
                <w:rFonts w:eastAsia="Calibri" w:cs="Times New Roman" w:ascii="Times New Roman" w:hAnsi="Times New Roman"/>
                <w:kern w:val="0"/>
                <w:sz w:val="28"/>
                <w:szCs w:val="28"/>
                <w:lang w:val="tt-RU" w:eastAsia="en-US" w:bidi="ar-SA"/>
              </w:rPr>
              <w:t>лекне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20</w:t>
            </w:r>
            <w:r>
              <w:rPr>
                <w:rFonts w:eastAsia="Calibri" w:cs="Times New Roman" w:ascii="Times New Roman" w:hAnsi="Times New Roman"/>
                <w:kern w:val="0"/>
                <w:sz w:val="28"/>
                <w:szCs w:val="28"/>
                <w:lang w:val="en-US" w:eastAsia="en-US" w:bidi="ar-SA"/>
              </w:rPr>
              <w:t>x</w:t>
            </w:r>
            <w:r>
              <w:rPr>
                <w:rFonts w:eastAsia="Calibri" w:cs="Times New Roman" w:ascii="Times New Roman" w:hAnsi="Times New Roman"/>
                <w:kern w:val="0"/>
                <w:sz w:val="28"/>
                <w:szCs w:val="28"/>
                <w:lang w:val="tt-RU" w:eastAsia="en-US" w:bidi="ar-SA"/>
              </w:rPr>
              <w:t>20смлы квадрат, буяулар, палитра,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35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05.09.22</w:t>
            </w:r>
          </w:p>
        </w:tc>
      </w:tr>
      <w:tr>
        <w:trPr>
          <w:trHeight w:val="3676"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Поезд ясау</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Поезд ясау, аның формасын һәм пропорцияләрен күрсәтә белү күнекмәләрен ныгыту. Күзаллауны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Озынча битләр 80</w:t>
            </w:r>
            <w:r>
              <w:rPr>
                <w:rFonts w:eastAsia="Calibri" w:cs="Times New Roman" w:ascii="Times New Roman" w:hAnsi="Times New Roman"/>
                <w:kern w:val="0"/>
                <w:sz w:val="28"/>
                <w:szCs w:val="28"/>
                <w:lang w:val="en-US" w:eastAsia="en-US" w:bidi="ar-SA"/>
              </w:rPr>
              <w:t>x</w:t>
            </w:r>
            <w:r>
              <w:rPr>
                <w:rFonts w:eastAsia="Calibri" w:cs="Times New Roman" w:ascii="Times New Roman" w:hAnsi="Times New Roman"/>
                <w:kern w:val="0"/>
                <w:sz w:val="28"/>
                <w:szCs w:val="28"/>
                <w:lang w:val="tt-RU" w:eastAsia="en-US" w:bidi="ar-SA"/>
              </w:rPr>
              <w:t>20см, краскалар, пумалалар.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38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08.09.22</w:t>
            </w:r>
          </w:p>
        </w:tc>
      </w:tr>
      <w:tr>
        <w:trPr>
          <w:trHeight w:val="285"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Милли киемле курчак</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кеше сурәтен ясау күнекмәләрен, кешенең төзелешен, формасын, пропорцияләрен дөрес бирә белүне ныгыту. Гади карандаш белән контурныясауны һәм төсле карандашлар белән буяну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Милли кемле курчак, гади һәм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37бит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12.09.22</w:t>
            </w:r>
          </w:p>
        </w:tc>
      </w:tr>
      <w:tr>
        <w:trPr>
          <w:trHeight w:val="375"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Алтын көз</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Көз турында күңел тойгыларын рәсемдә чагылдыра белүне, көз вакытының төсләрен бирә белүне өйрәтү. Төрле агачлар ясый белүне, пумала белән эшләү алымнарын ныгыту. Рәсемне бөтен биттә урнаштыра белүне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бит, буяулар, пумалалар.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38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15.09.22</w:t>
            </w:r>
          </w:p>
        </w:tc>
      </w:tr>
      <w:tr>
        <w:trPr>
          <w:trHeight w:val="79"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Уйлап ясау “Кешеләр нәрсә белән йөриләр”</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Төрле транспорт төрләрен ясарга өйрәтү, аларның формасын, төзелешен, пропорцияләрен дөрес күрсәтергә өйрәтү. Рәсемне эре итеп, битнең уртасына ясауны, контурын гади карандаш белән ясарга һәм төсле карандашлар белән буеый белүне ныгыту. Үз эшеңне бәяли белергә, башлаган эшне тәмамлый белүне тәрбияләү.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 xml:space="preserve">Альбом </w:t>
            </w:r>
            <w:r>
              <w:rPr>
                <w:rFonts w:eastAsia="Calibri" w:cs="Times New Roman" w:ascii="Times New Roman" w:hAnsi="Times New Roman"/>
                <w:kern w:val="0"/>
                <w:sz w:val="28"/>
                <w:szCs w:val="28"/>
                <w:lang w:val="ru-RU" w:eastAsia="en-US" w:bidi="ar-SA"/>
              </w:rPr>
              <w:t>битләре, гади карандаш, төсле карандашлар, иллюстрацияләр, уенчыклар.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40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19.09.22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Натурадан карап ясау “Миләш ботагы”</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Натурага хас үзенчәлекләрне (форма, төзелеш, төс) чагылдыра белүне формалаштыру. Биттә рәсемне матур урнаштыра белүне ныгыту. Пумала белән ясау алымнарын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Миләш ботагы, А4 форматлы ак бит, краскалар,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42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22.09.22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Әти (әни) бала белән сквердан, урамнан бара.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Кеше фигурасын ясый белүне, бала белән өлкән кешененең зурлыгын дөрес чагылдыра белүне ныгыту. Гади карандаш белән контурын ясауны һәм төсле карандашлар белән рәсемне буяуны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ак бит, гади һәм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45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26.09.22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Кичке шәһәр</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кичке шәһәрне, аның төсләрен чагылдыра белүне өйрәтү. Уй-фикерләрне рәсемдә сурәтли белүне ныгыту. Эстетик тойгыларны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Караңгы төстәге бит,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47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29.09.22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10</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рәсем ”Завиток”</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Битне эре дулкыннар белән бизәргә өйрәтү. Дулкынны бизәр өчен төрле таныш элементлар (чәчәкләр, яфраклар, җиләкләр һ.б.) кулланырга өйрәтү. Кулны төрле юнәлештә йөртергә күнектерү.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Гади һәм төсле карандашлар, 20x10см размерлы полоска.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47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06. 10.22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Уйлап ясау “Минем яраткан уенчыгым”</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Яраткан уенчыкны хәтер буенча ясарга өйрәтү. Аның төп өлешләренең формасын чагылдыра белергә өйрәтү. Рәсемне биттә дөрес урнаштыра белүне ныгыту. Күзаллауны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Төрле форматта битләр, гади һәм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41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 xml:space="preserve"> </w:t>
            </w:r>
            <w:r>
              <w:rPr>
                <w:rFonts w:eastAsia="Calibri" w:cs="Times New Roman" w:ascii="Times New Roman" w:hAnsi="Times New Roman"/>
                <w:kern w:val="0"/>
                <w:sz w:val="28"/>
                <w:szCs w:val="28"/>
                <w:lang w:val="tt-RU" w:eastAsia="en-US" w:bidi="ar-SA"/>
              </w:rPr>
              <w:t>10.10.22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Натурадан ясау “Бүлмә гөлләре”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үсемлеккә хас үзенчәлекләрне, горшокның төсен күрсәтә белергә өйрәтү. Карандашка басым ясауга таянып рәсемнең караңгы һәм ачык урыннарын чагылдыра белүне формалаштыру. Вак моториканы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Бүлмә гөле, альбом бите, гади һәм төсле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42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13.10.22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13-14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Уңыш бәйрәме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бәйрәмгә баручы кешеләрне, уңыш төягән машиналарны сурәтләргә өйрәтү. Кешеләрнең бәйрәмдә булган кичерешләрен сурәтли белергә өйрәтү. Кеше фигурасын хәрәкәттә сурәтли белергә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Аксыл төстә альбом бите,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50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17.10.22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Музыкада без ничек биибез.</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малайларның һәм кызларның киемнәрен һәм  хәрәкәтләрен чагылдыра белергә өйрәтү. Гади карандаш белән контурны ясау алымнарын күнектерүне дәвам итү.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ак бит, гади һәм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64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20.10.22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рәсем. Түбәтәй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Татар халык үрнәкләрен ясауны дәвам итү. Чиста-пөхтә эшли белүне үстерү. Милли матурлыкка мәхәббәт хисе тәрбияләү.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Түбәтәйләр, үрнәк, силуэтлар, төсле карандашлар; “Милли киемнәр” альбомы”. Өстәмә белем бирү педагоглары, башлангыч сыйныф укучылары һәм тәрбиячеләр өчен кулланма – 1999.</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24.10.22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көз турында ничек сөйләп була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Көз турында күңел тойгыларын рәсемдә чагылдыра белүне, көз вакытының төсләрен бирә белүне өйрәтү. Теләгән эпизодны сайлап ала белүне фрмалаштыру. Краска һәм пумала белән эшләү алымнарын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Альбом бите, буяулар, палитра,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Т.С.КомароваИзобразительная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131</w:t>
            </w:r>
            <w:r>
              <w:rPr>
                <w:rFonts w:eastAsia="Calibri" w:cs="Times New Roman" w:ascii="Times New Roman" w:hAnsi="Times New Roman"/>
                <w:kern w:val="0"/>
                <w:sz w:val="28"/>
                <w:szCs w:val="28"/>
                <w:lang w:val="ru-RU" w:eastAsia="en-US" w:bidi="ar-SA"/>
              </w:rPr>
              <w:t xml:space="preserve">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27.10.22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Бу айда булган кызыклы вакыйга.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Ай буе булган вакыйгаларны искә төшерү, иң кызыклысын рәсемдә чагылдыра белергә өйрәтү. Карандаш һәм краскалар белән ясауны ныгыту. Башлаган эшне ахырга хәтле җиткерергә тәрбияләргә.</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Гади карандаш, буяулар, ак яки төсле бит.</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47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31.10.22</w:t>
            </w:r>
          </w:p>
        </w:tc>
      </w:tr>
      <w:tr>
        <w:trPr>
          <w:trHeight w:val="1164"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1</w:t>
            </w:r>
            <w:r>
              <w:rPr>
                <w:rFonts w:eastAsia="Calibri" w:cs="Times New Roman" w:ascii="Times New Roman" w:hAnsi="Times New Roman"/>
                <w:kern w:val="0"/>
                <w:sz w:val="28"/>
                <w:szCs w:val="28"/>
                <w:lang w:val="tt-RU" w:eastAsia="en-US" w:bidi="ar-SA"/>
              </w:rPr>
              <w:t>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рәсем. Городе</w:t>
            </w:r>
            <w:r>
              <w:rPr>
                <w:rFonts w:eastAsia="Calibri" w:cs="Times New Roman" w:ascii="Times New Roman" w:hAnsi="Times New Roman"/>
                <w:kern w:val="0"/>
                <w:sz w:val="28"/>
                <w:szCs w:val="28"/>
                <w:lang w:val="ru-RU" w:eastAsia="en-US" w:bidi="ar-SA"/>
              </w:rPr>
              <w:t>ц</w:t>
            </w:r>
            <w:r>
              <w:rPr>
                <w:rFonts w:eastAsia="Calibri" w:cs="Times New Roman" w:ascii="Times New Roman" w:hAnsi="Times New Roman"/>
                <w:kern w:val="0"/>
                <w:sz w:val="28"/>
                <w:szCs w:val="28"/>
                <w:lang w:val="tt-RU" w:eastAsia="en-US" w:bidi="ar-SA"/>
              </w:rPr>
              <w:t xml:space="preserve"> бизәге.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халык иҗаты белән таныштыруны дәвам итү, городец бизәгенә хас үзенчәлекләрне аерып күрсәтү һәм аның буенча бизәк төзү. Кирәкле төс китереп чыгару күнекмәләрен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Агач төсендә озынча бит (10</w:t>
            </w:r>
            <w:r>
              <w:rPr>
                <w:rFonts w:eastAsia="Calibri" w:cs="Times New Roman" w:ascii="Times New Roman" w:hAnsi="Times New Roman"/>
                <w:kern w:val="0"/>
                <w:sz w:val="28"/>
                <w:szCs w:val="28"/>
                <w:lang w:val="en-US" w:eastAsia="en-US" w:bidi="ar-SA"/>
              </w:rPr>
              <w:t>x</w:t>
            </w:r>
            <w:r>
              <w:rPr>
                <w:rFonts w:eastAsia="Calibri" w:cs="Times New Roman" w:ascii="Times New Roman" w:hAnsi="Times New Roman"/>
                <w:kern w:val="0"/>
                <w:sz w:val="28"/>
                <w:szCs w:val="28"/>
                <w:lang w:val="ru-RU" w:eastAsia="en-US" w:bidi="ar-SA"/>
              </w:rPr>
              <w:t xml:space="preserve">23см), </w:t>
            </w:r>
            <w:r>
              <w:rPr>
                <w:rFonts w:eastAsia="Calibri" w:cs="Times New Roman" w:ascii="Times New Roman" w:hAnsi="Times New Roman"/>
                <w:kern w:val="0"/>
                <w:sz w:val="28"/>
                <w:szCs w:val="28"/>
                <w:lang w:val="tt-RU" w:eastAsia="en-US" w:bidi="ar-SA"/>
              </w:rPr>
              <w:t>буяулар</w:t>
            </w:r>
            <w:r>
              <w:rPr>
                <w:rFonts w:eastAsia="Calibri" w:cs="Times New Roman" w:ascii="Times New Roman" w:hAnsi="Times New Roman"/>
                <w:kern w:val="0"/>
                <w:sz w:val="28"/>
                <w:szCs w:val="28"/>
                <w:lang w:val="ru-RU" w:eastAsia="en-US" w:bidi="ar-SA"/>
              </w:rPr>
              <w:t>, пумала, палитра.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Комарова Т.С. Занятия по изобразительной деятельности в подготовительной группе.</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03.11.22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20</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 бакчасында без ничек уйныйбыз.</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Әйләнә-тирә тормышны рәсемдә чагылдыра белүне, кеше фигурасын ясауны, аларны эре итеп урнаштыруны ныгыту. Контурларны гади карандаш белән ясау күнекмәсен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ак бит,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55 бит5</w:t>
            </w:r>
            <w:r>
              <w:rPr>
                <w:rFonts w:eastAsia="Calibri" w:cs="Times New Roman" w:ascii="Times New Roman" w:hAnsi="Times New Roman"/>
                <w:kern w:val="0"/>
                <w:sz w:val="28"/>
                <w:szCs w:val="28"/>
                <w:lang w:val="tt-RU" w:eastAsia="en-US" w:bidi="ar-SA"/>
              </w:rPr>
              <w:t>6</w:t>
            </w:r>
            <w:r>
              <w:rPr>
                <w:rFonts w:eastAsia="Calibri" w:cs="Times New Roman" w:ascii="Times New Roman" w:hAnsi="Times New Roman"/>
                <w:kern w:val="0"/>
                <w:sz w:val="28"/>
                <w:szCs w:val="28"/>
                <w:lang w:val="ru-RU" w:eastAsia="en-US" w:bidi="ar-SA"/>
              </w:rPr>
              <w:t xml:space="preserve"> бит</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07.11.22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рәсем. Городе</w:t>
            </w:r>
            <w:r>
              <w:rPr>
                <w:rFonts w:eastAsia="Calibri" w:cs="Times New Roman" w:ascii="Times New Roman" w:hAnsi="Times New Roman"/>
                <w:kern w:val="0"/>
                <w:sz w:val="28"/>
                <w:szCs w:val="28"/>
                <w:lang w:val="ru-RU" w:eastAsia="en-US" w:bidi="ar-SA"/>
              </w:rPr>
              <w:t>ц</w:t>
            </w:r>
            <w:r>
              <w:rPr>
                <w:rFonts w:eastAsia="Calibri" w:cs="Times New Roman" w:ascii="Times New Roman" w:hAnsi="Times New Roman"/>
                <w:kern w:val="0"/>
                <w:sz w:val="28"/>
                <w:szCs w:val="28"/>
                <w:lang w:val="tt-RU" w:eastAsia="en-US" w:bidi="ar-SA"/>
              </w:rPr>
              <w:t xml:space="preserve"> бизәге.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халык иҗаты белән таныштыруны дәвам итү, городец бизәгенә хас үзенчәлекләрне аерып күрсәтү һәм аның буенча бизәк төзү. Катлаулы бизәкләр иҗат итүне үстерү. Кирәкле төс китереп чыгару күнекмәләрен ныгыту. Декоратив халык иҗаты кызыксанучанлыкны формалаштыру.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Агач төсендә  бит (А4</w:t>
            </w:r>
            <w:r>
              <w:rPr>
                <w:rFonts w:eastAsia="Calibri" w:cs="Times New Roman" w:ascii="Times New Roman" w:hAnsi="Times New Roman"/>
                <w:kern w:val="0"/>
                <w:sz w:val="28"/>
                <w:szCs w:val="28"/>
                <w:lang w:val="ru-RU" w:eastAsia="en-US" w:bidi="ar-SA"/>
              </w:rPr>
              <w:t xml:space="preserve">), </w:t>
            </w:r>
            <w:r>
              <w:rPr>
                <w:rFonts w:eastAsia="Calibri" w:cs="Times New Roman" w:ascii="Times New Roman" w:hAnsi="Times New Roman"/>
                <w:kern w:val="0"/>
                <w:sz w:val="28"/>
                <w:szCs w:val="28"/>
                <w:lang w:val="tt-RU" w:eastAsia="en-US" w:bidi="ar-SA"/>
              </w:rPr>
              <w:t>буяулар</w:t>
            </w:r>
            <w:r>
              <w:rPr>
                <w:rFonts w:eastAsia="Calibri" w:cs="Times New Roman" w:ascii="Times New Roman" w:hAnsi="Times New Roman"/>
                <w:kern w:val="0"/>
                <w:sz w:val="28"/>
                <w:szCs w:val="28"/>
                <w:lang w:val="ru-RU" w:eastAsia="en-US" w:bidi="ar-SA"/>
              </w:rPr>
              <w:t>, пумала, палитра.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Комарова Т.С. Занятия по изобразительной деятельности в подготовительной группе детского сада. – 2016г сада. – 2016г. 56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10.11.22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Алъяпкыч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Татар халык милли костюмына,орнаментына карата кызыксыну уяту.Үсемлек мотивларыннан бизәк төзергә, элементларны бер-берсенең эченә урнаштырырга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Чигүле алъяпкычлар (аның сурәтләре), кәгазъдән киселгән силуэтлар, буяулар.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Өстәмә белем бирү педагоглары, башлангыч сыйныф укучылары һәм тәрбиячеләр өчен кулланма – 1999.</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14.11.22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23</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Без яраткан хәрәкәтле уен.</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Белгән уеннардан кызыгын сайлап ала белүне формалаштыру, аны рәсемдә күрсәтә белергә өйрәтү. Гади карандаш белән контурларны китереп чыгаруны ныгыту.  Буяулар белән буяуны күнектерү.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Гади карандаш, буяулар, А4 форматлы альбом бите, рәсемнәр.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 гр. – 2016г. 59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17.11.22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Әкияти кош.</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Әкияти образларны төзергә өйрәтү. Төсле карандашлар белән ясау күнекмәләрен һәм төрле штрихлар кулланып буяу ысулларын белүне ныгыту. Рәсемне анализларга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20x20смлы альбом бите,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61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21.11.22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Көз азагы</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Көз азагы турында күңел тойгыларын рәсемдә чагылдыра белүне, көз азагының төссез, тонык булуны күрсәтә белүне өйрәтү. Төрле агачлар ясый белүне, пумала белән эшләү алымнарын ныгыту. Рәсемне бөтен биттә урнаштыра белүне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бит, буяулар, пумалалар.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4</w:t>
            </w:r>
            <w:r>
              <w:rPr>
                <w:rFonts w:eastAsia="Calibri" w:cs="Times New Roman" w:ascii="Times New Roman" w:hAnsi="Times New Roman"/>
                <w:kern w:val="0"/>
                <w:sz w:val="28"/>
                <w:szCs w:val="28"/>
                <w:lang w:val="ru-RU" w:eastAsia="en-US" w:bidi="ar-SA"/>
              </w:rPr>
              <w:t>8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24.11.22</w:t>
            </w:r>
          </w:p>
        </w:tc>
      </w:tr>
      <w:tr>
        <w:trPr>
          <w:trHeight w:val="229"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Төлке белән бүре” әкияте буенча рәсем ясау</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Татар халык әкиятләренә карата мәхәббәт тәрбияләү, ул әкиятләргә карата иллюстрация ясарга теләк стимуллаштыру. Әкияттән эпизод сайлап алырга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Төрле зурлыктагы битләр, буяулар, пумалалар, төсле карандашлар, әкияткә карата иллюстрацияләр.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65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28.11.22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2</w:t>
            </w:r>
            <w:r>
              <w:rPr>
                <w:rFonts w:eastAsia="Calibri" w:cs="Times New Roman" w:ascii="Times New Roman" w:hAnsi="Times New Roman"/>
                <w:kern w:val="0"/>
                <w:sz w:val="28"/>
                <w:szCs w:val="28"/>
                <w:lang w:val="tt-RU" w:eastAsia="en-US" w:bidi="ar-SA"/>
              </w:rPr>
              <w:t>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Күлмәкне татар халык орнаментлары белән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Татар халык үрнәкләрен ясауны дәвам итү. Чиста-пөхтә эшли белүне үстерү. Милли матурлыкка мәхәббәт хисе тәрбияләү.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Күлмәкләр, үрнәк, силуэтлар, төсле карандашлар; “Милли киемнәр” альбомы”</w:t>
            </w:r>
            <w:r>
              <w:rPr>
                <w:rFonts w:eastAsia="Calibri" w:cs="Times New Roman" w:ascii="Times New Roman" w:hAnsi="Times New Roman"/>
                <w:kern w:val="0"/>
                <w:sz w:val="28"/>
                <w:szCs w:val="28"/>
                <w:lang w:val="ru-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01.12.22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Куян өе” әкиятенең геройларын ясау.</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Әкияттән яраткан геройны сайлап алырга өйрәтү, тирә-юньгә мәрхәмәт уяту. Карандаш белән эшләү (эскиз ясау), краскалар белән буяу күнекмәләрен ныгыту. Геройларны хәрәкәттә күрсәтә белергә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Куян өе” әкиятенең китабы, буяулар, гади карандаш, палитралар, альбом бите.</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68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05.12.22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Натурадан ясау. Нарат ботаклары.</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Ылыслы агач ботагын сурәтләргә өйрәтү. Табигатьнең матурлыгына соклану теләге уяту. Этетик кабул итүне үстерү.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Нарат ботагы, альбом бите, буяулар, гади карандаш, бетергеч,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59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08.12.22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30-31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Кышкы пейзаж</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Кышка хас үзенчәлекләрне чагылдырырга өйрәтү. Буяулар белән эшләү алымнарын, рәсемне биттә матур урнаштыра белүне, палитрада төсләр кушып эшләү алымнарын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Альбом бите, буяулар, гади карандаш,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67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12.12.22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Кышкы әкият.</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Табигатьнең матурлыгына соклану теләге уяту. Эстетик кабул итүне үстерү.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Рәсемнәр,альбом бите, буяулар, гади карандаш, бетергеч,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59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15.12.22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33-34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Декоратив рәсем. Чәчәк букеты.</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Гжель савыт-сабасын декоратив композиция ысуллары буенча төрле төсле гаммаларда ясарга өйрәтү. Салкын һәм җылы тоннарны аера белүләрен ныгыту. Композицияләне туры китерүләрен үстерү(уртада зур чәчәкләр,кырыйларына таба вак чәчәкләрне куеп ясау). Декоратив рәсемәргә соклану тойгылары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Рәсемнәр,а</w:t>
            </w:r>
            <w:r>
              <w:rPr>
                <w:rFonts w:eastAsia="Calibri" w:cs="Times New Roman" w:ascii="Times New Roman" w:hAnsi="Times New Roman"/>
                <w:kern w:val="0"/>
                <w:sz w:val="28"/>
                <w:szCs w:val="28"/>
                <w:lang w:val="ru-RU" w:eastAsia="en-US" w:bidi="ar-SA"/>
              </w:rPr>
              <w:t>льбом бите А4</w:t>
            </w:r>
            <w:r>
              <w:rPr>
                <w:rFonts w:eastAsia="Calibri" w:cs="Times New Roman" w:ascii="Times New Roman" w:hAnsi="Times New Roman"/>
                <w:kern w:val="0"/>
                <w:sz w:val="28"/>
                <w:szCs w:val="28"/>
                <w:lang w:val="tt-RU" w:eastAsia="en-US" w:bidi="ar-SA"/>
              </w:rPr>
              <w:t xml:space="preserve">, </w:t>
            </w:r>
            <w:r>
              <w:rPr>
                <w:rFonts w:eastAsia="Calibri" w:cs="Times New Roman" w:ascii="Times New Roman" w:hAnsi="Times New Roman"/>
                <w:kern w:val="0"/>
                <w:sz w:val="28"/>
                <w:szCs w:val="28"/>
                <w:lang w:val="ru-RU" w:eastAsia="en-US" w:bidi="ar-SA"/>
              </w:rPr>
              <w:t>ак яис</w:t>
            </w:r>
            <w:r>
              <w:rPr>
                <w:rFonts w:eastAsia="Calibri" w:cs="Times New Roman" w:ascii="Times New Roman" w:hAnsi="Times New Roman"/>
                <w:kern w:val="0"/>
                <w:sz w:val="28"/>
                <w:szCs w:val="28"/>
                <w:lang w:val="tt-RU" w:eastAsia="en-US" w:bidi="ar-SA"/>
              </w:rPr>
              <w:t>ә ачык сары, акварел</w:t>
            </w:r>
            <w:r>
              <w:rPr>
                <w:rFonts w:eastAsia="Calibri" w:cs="Times New Roman" w:ascii="Times New Roman" w:hAnsi="Times New Roman"/>
                <w:kern w:val="0"/>
                <w:sz w:val="28"/>
                <w:szCs w:val="28"/>
                <w:lang w:val="ru-RU" w:eastAsia="en-US" w:bidi="ar-SA"/>
              </w:rPr>
              <w:t>ь краскалары,</w:t>
            </w:r>
            <w:r>
              <w:rPr>
                <w:rFonts w:eastAsia="Calibri" w:cs="Times New Roman" w:ascii="Times New Roman" w:hAnsi="Times New Roman"/>
                <w:kern w:val="0"/>
                <w:sz w:val="28"/>
                <w:szCs w:val="28"/>
                <w:lang w:val="tt-RU" w:eastAsia="en-US" w:bidi="ar-SA"/>
              </w:rPr>
              <w:t xml:space="preserve"> пумала</w:t>
            </w:r>
            <w:r>
              <w:rPr>
                <w:rFonts w:eastAsia="Calibri" w:cs="Times New Roman" w:ascii="Times New Roman" w:hAnsi="Times New Roman"/>
                <w:kern w:val="0"/>
                <w:sz w:val="28"/>
                <w:szCs w:val="28"/>
                <w:lang w:val="ru-RU" w:eastAsia="en-US" w:bidi="ar-SA"/>
              </w:rPr>
              <w:t>.</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70бит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19.12.22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Бакчада яңа ел бәйрәме.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Бәйрәмдә булган тойгыларны рәсемдә чагылдыра белүне ныгыту. Балалар фигурасын хәрәкәттә күрсәтүне күнектерү. Буяуларны кушып, кирәкле төс китереп чыгаруны үстерү. Ясаган рәсемне анализларга өйрәтүне дәвам итү.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альбом бите, буяулар, гади карандаш,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 группа. – 2016г. 68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22.12.22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Дымково атын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Альбом битендә размерын туры китереп, таныш булган рәсемнәрне искә төшереп композиция төзергә өйрәтү. Контурына туры китереп ясый белүне үстерү. Дөрес итеп рәсемне ясый белүләрен ныгыту. Рәсем сәнгатенә кызыксыну хисләре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Ак тондагы ал</w:t>
            </w:r>
            <w:r>
              <w:rPr>
                <w:rFonts w:eastAsia="Calibri" w:cs="Times New Roman" w:ascii="Times New Roman" w:hAnsi="Times New Roman"/>
                <w:kern w:val="0"/>
                <w:sz w:val="28"/>
                <w:szCs w:val="28"/>
                <w:lang w:val="ru-RU" w:eastAsia="en-US" w:bidi="ar-SA"/>
              </w:rPr>
              <w:t>ь</w:t>
            </w:r>
            <w:r>
              <w:rPr>
                <w:rFonts w:eastAsia="Calibri" w:cs="Times New Roman" w:ascii="Times New Roman" w:hAnsi="Times New Roman"/>
                <w:kern w:val="0"/>
                <w:sz w:val="28"/>
                <w:szCs w:val="28"/>
                <w:lang w:val="tt-RU" w:eastAsia="en-US" w:bidi="ar-SA"/>
              </w:rPr>
              <w:t>бом бите, гади карандаш,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71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26.12.22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Салкын тондагы букет.</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Салкын гаммадагы төсләрне белүләрен ныгыту. Гаммаларны саклап декоратив копозициләр төзергә өйрәтү. Иҗади сәнгать, төсләр тойгысын, эстетик кабул итүне үстерү. Украин рәсем сәнгатенә соклану хисләре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Ачык зәңгәр һәм ак битләр (А4 форматы), палитра,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72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29.12.22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Бәс капланган агач.</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Дөрес итеп агачның төзелешен биреп,табигать  картинасын ясарга өйрәтү. Кышкы урманнның матурлыгына соклану теләге уяту.Этетик кабул итүне үстерү. Карандашлар белән ясарга өйрәтү (агач ботагында бәс рәсемен ясау).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Карандашлар,ак гуаш</w:t>
            </w:r>
            <w:r>
              <w:rPr>
                <w:rFonts w:eastAsia="Calibri" w:cs="Times New Roman" w:ascii="Times New Roman" w:hAnsi="Times New Roman"/>
                <w:kern w:val="0"/>
                <w:sz w:val="28"/>
                <w:szCs w:val="28"/>
                <w:lang w:val="ru-RU" w:eastAsia="en-US" w:bidi="ar-SA"/>
              </w:rPr>
              <w:t xml:space="preserve">ь, </w:t>
            </w:r>
            <w:r>
              <w:rPr>
                <w:rFonts w:eastAsia="Calibri" w:cs="Times New Roman" w:ascii="Times New Roman" w:hAnsi="Times New Roman"/>
                <w:kern w:val="0"/>
                <w:sz w:val="28"/>
                <w:szCs w:val="28"/>
                <w:lang w:val="tt-RU" w:eastAsia="en-US" w:bidi="ar-SA"/>
              </w:rPr>
              <w:t>пумала</w:t>
            </w:r>
            <w:r>
              <w:rPr>
                <w:rFonts w:eastAsia="Calibri" w:cs="Times New Roman" w:ascii="Times New Roman" w:hAnsi="Times New Roman"/>
                <w:kern w:val="0"/>
                <w:sz w:val="28"/>
                <w:szCs w:val="28"/>
                <w:lang w:val="ru-RU" w:eastAsia="en-US" w:bidi="ar-SA"/>
              </w:rPr>
              <w:t>, аксыл т</w:t>
            </w:r>
            <w:r>
              <w:rPr>
                <w:rFonts w:eastAsia="Calibri" w:cs="Times New Roman" w:ascii="Times New Roman" w:hAnsi="Times New Roman"/>
                <w:kern w:val="0"/>
                <w:sz w:val="28"/>
                <w:szCs w:val="28"/>
                <w:lang w:val="tt-RU" w:eastAsia="en-US" w:bidi="ar-SA"/>
              </w:rPr>
              <w:t>ө</w:t>
            </w:r>
            <w:r>
              <w:rPr>
                <w:rFonts w:eastAsia="Calibri" w:cs="Times New Roman" w:ascii="Times New Roman" w:hAnsi="Times New Roman"/>
                <w:kern w:val="0"/>
                <w:sz w:val="28"/>
                <w:szCs w:val="28"/>
                <w:lang w:val="ru-RU" w:eastAsia="en-US" w:bidi="ar-SA"/>
              </w:rPr>
              <w:t>с</w:t>
            </w:r>
            <w:r>
              <w:rPr>
                <w:rFonts w:eastAsia="Calibri" w:cs="Times New Roman" w:ascii="Times New Roman" w:hAnsi="Times New Roman"/>
                <w:kern w:val="0"/>
                <w:sz w:val="28"/>
                <w:szCs w:val="28"/>
                <w:lang w:val="tt-RU" w:eastAsia="en-US" w:bidi="ar-SA"/>
              </w:rPr>
              <w:t>тә</w:t>
            </w:r>
            <w:r>
              <w:rPr>
                <w:rFonts w:eastAsia="Calibri" w:cs="Times New Roman" w:ascii="Times New Roman" w:hAnsi="Times New Roman"/>
                <w:kern w:val="0"/>
                <w:sz w:val="28"/>
                <w:szCs w:val="28"/>
                <w:lang w:val="ru-RU" w:eastAsia="en-US" w:bidi="ar-SA"/>
              </w:rPr>
              <w:t>ге бит. Кыш картинасы,С.Есенинны</w:t>
            </w:r>
            <w:r>
              <w:rPr>
                <w:rFonts w:eastAsia="Calibri" w:cs="Times New Roman" w:ascii="Times New Roman" w:hAnsi="Times New Roman"/>
                <w:kern w:val="0"/>
                <w:sz w:val="28"/>
                <w:szCs w:val="28"/>
                <w:lang w:val="tt-RU" w:eastAsia="en-US" w:bidi="ar-SA"/>
              </w:rPr>
              <w:t>ң “Белая береза” шигырен уку.</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73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09.01.23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Читекләр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Күн мозаика сәгатенә хас булган элементлар белән, аларның тулы колоритын биреп читек силуэтларын бизәргә өйрәтү. Элементларның кисү ысулларын камилләштерү. Балаларның иҗади карашын киңәйтү, фантазиясен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Үрнәкләр, төсле силуэтлар, каләм, буяу,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Өстәмә белем бирү педагоглары, башлангыч сыйныф укучылары һәм тәрбиячеләр өчен кулланма - 1999</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12.01.23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40</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Әкияти сарай.</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әкияти образ биреп рәсем ясарга өйрәтү. Корылманың контурларын ясап , уйлап чыгарып бизәү детальләрен ясый белүләрен үстерү. Гади карандаш белән корылманы ясап,.килеп чыккан рәсемнәрен азагына җиткезеп, аңа дөрес төсләр сайлап эчтәлекле рәсем ясауларына ирешү.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Зур форматтагы ак бит, гуашь, акварель, (төсле карандашлар). Кыш турында әкият уку,иллюстрация карау, балалар бакчасы кылыенда урнашкан матур крылмаларны карау.</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Изодеятельность в д/с Подготовительная группа. – 2016г. 74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16.01.23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Минем өй</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әкият дөньясында хис итәргә омтылу; әкият өйләрне уйлап чыгарып ясау; форма, төзелеш, аерым өлешләрен ясауга ярдәм итү; Төсле карандашлар белән эшләү алымнарын өйрәнү.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Бит,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 78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19.01.23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42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Хохлома бизәкләре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Дөрес алымнар белән кыска,озынча,дулкын линияләре ясарга өйрәтү. Пумала очлары белән йомшак итеп, тигез  алымнар белән ясарга күнектерү. Чиратлаштырып җимеш һәм яфракларны бер полосада ясый белүне ныгыту.төсләр гаммасы,ритмны үстерү, хохлама колориты бирү.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Сары төстәге поласалы бит, күнегү өчен ак бит, буяулар, гуашь, пумала. Хохлама узорлары төшерелгән предметлар. Рәсемнә, бизәкләр.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 77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23.01.23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43</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Кыш</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Кышкы табигатькә генә хас булган пейзаж  ясарга өйрәтүне ныгыту. Дөрес төсләр сайлап,биттә дөрес итеп урнаштырып ясый белүләрен үстерү. Табигатькә соклану хисе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w:t>
            </w:r>
            <w:r>
              <w:rPr>
                <w:rFonts w:eastAsia="Calibri" w:cs="Times New Roman" w:ascii="Times New Roman" w:hAnsi="Times New Roman"/>
                <w:kern w:val="0"/>
                <w:sz w:val="28"/>
                <w:szCs w:val="28"/>
                <w:lang w:val="ru-RU" w:eastAsia="en-US" w:bidi="ar-SA"/>
              </w:rPr>
              <w:t>льбо</w:t>
            </w:r>
            <w:r>
              <w:rPr>
                <w:rFonts w:eastAsia="Calibri" w:cs="Times New Roman" w:ascii="Times New Roman" w:hAnsi="Times New Roman"/>
                <w:kern w:val="0"/>
                <w:sz w:val="28"/>
                <w:szCs w:val="28"/>
                <w:lang w:val="tt-RU" w:eastAsia="en-US" w:bidi="ar-SA"/>
              </w:rPr>
              <w:t>м бите</w:t>
            </w:r>
            <w:r>
              <w:rPr>
                <w:rFonts w:eastAsia="Calibri" w:cs="Times New Roman" w:ascii="Times New Roman" w:hAnsi="Times New Roman"/>
                <w:kern w:val="0"/>
                <w:sz w:val="28"/>
                <w:szCs w:val="28"/>
                <w:lang w:val="ru-RU" w:eastAsia="en-US" w:bidi="ar-SA"/>
              </w:rPr>
              <w:t xml:space="preserve">, </w:t>
            </w:r>
            <w:r>
              <w:rPr>
                <w:rFonts w:eastAsia="Calibri" w:cs="Times New Roman" w:ascii="Times New Roman" w:hAnsi="Times New Roman"/>
                <w:kern w:val="0"/>
                <w:sz w:val="28"/>
                <w:szCs w:val="28"/>
                <w:lang w:val="tt-RU" w:eastAsia="en-US" w:bidi="ar-SA"/>
              </w:rPr>
              <w:t>гади һәм төсле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80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26.01.23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Минем яраткан әкиятем.</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Үзеңнен иң яраткан әкият күренешләрен искә төшерү, әкият геройларын эпизодларда сүрәтләп, төсле итеп күз алдына китерү. Буяу һәм пумаладан дөрес файдалану.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Гади карандаш, альбом бите, төсле буяулар, пумала, су өчен савыт</w:t>
            </w:r>
            <w:r>
              <w:rPr>
                <w:rFonts w:eastAsia="Calibri" w:cs="Times New Roman" w:ascii="Times New Roman" w:hAnsi="Times New Roman"/>
                <w:kern w:val="0"/>
                <w:sz w:val="28"/>
                <w:szCs w:val="28"/>
                <w:lang w:val="ru-RU" w:eastAsia="en-US" w:bidi="ar-SA"/>
              </w:rPr>
              <w:t>, салфетка</w:t>
            </w:r>
            <w:r>
              <w:rPr>
                <w:rFonts w:eastAsia="Calibri" w:cs="Times New Roman" w:ascii="Times New Roman" w:hAnsi="Times New Roman"/>
                <w:kern w:val="0"/>
                <w:sz w:val="28"/>
                <w:szCs w:val="28"/>
                <w:lang w:val="tt-RU" w:eastAsia="en-US" w:bidi="ar-SA"/>
              </w:rPr>
              <w:t>.</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81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30.01.23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Калфак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Калфакларның популяр композицияләрен ачыклап,төгәл бизәргә өйрәтү. Һөнәрчеләр эшенә мәхәббәт һәм ихтирам тәрбияләү. Элементларның сурәтләү ысулларын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Өстәмә белем бирү педагоглары, башлангыч сыйныф укучылары һәм тәрбиячеләр өчен кулланма- 1999</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02.02.23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Натурадан ясау. “Вазадагы ботаклар”</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Биттә дөрес итеп рәсемне урнаштырып,ваза формасы һәм агач ботагы төзелешен биреп балаларны натурадан карап ясарга өйрәтү. Ваза формасын гади карандаш белән ясый белүне, калган өлешләрен краска белән дөрес итеп буйый белүне ныгыту. Эстетик кабул итүне  үстерү. Натурадан карап ясауга кызыксыну хисәре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Матур кипкән агач ботаклары (күркәле яисә җимешле). Ак бит, буяулар, карандаш, гуа</w:t>
            </w:r>
            <w:r>
              <w:rPr>
                <w:rFonts w:eastAsia="Calibri" w:cs="Times New Roman" w:ascii="Times New Roman" w:hAnsi="Times New Roman"/>
                <w:kern w:val="0"/>
                <w:sz w:val="28"/>
                <w:szCs w:val="28"/>
                <w:lang w:val="ru-RU" w:eastAsia="en-US" w:bidi="ar-SA"/>
              </w:rPr>
              <w:t xml:space="preserve">шь, </w:t>
            </w:r>
            <w:r>
              <w:rPr>
                <w:rFonts w:eastAsia="Calibri" w:cs="Times New Roman" w:ascii="Times New Roman" w:hAnsi="Times New Roman"/>
                <w:kern w:val="0"/>
                <w:sz w:val="28"/>
                <w:szCs w:val="28"/>
                <w:lang w:val="tt-RU" w:eastAsia="en-US" w:bidi="ar-SA"/>
              </w:rPr>
              <w:t>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8</w:t>
            </w:r>
            <w:r>
              <w:rPr>
                <w:rFonts w:eastAsia="Calibri" w:cs="Times New Roman" w:ascii="Times New Roman" w:hAnsi="Times New Roman"/>
                <w:kern w:val="0"/>
                <w:sz w:val="28"/>
                <w:szCs w:val="28"/>
                <w:lang w:val="tt-RU" w:eastAsia="en-US" w:bidi="ar-SA"/>
              </w:rPr>
              <w:t>2</w:t>
            </w:r>
            <w:r>
              <w:rPr>
                <w:rFonts w:eastAsia="Calibri" w:cs="Times New Roman" w:ascii="Times New Roman" w:hAnsi="Times New Roman"/>
                <w:kern w:val="0"/>
                <w:sz w:val="28"/>
                <w:szCs w:val="28"/>
                <w:lang w:val="ru-RU" w:eastAsia="en-US" w:bidi="ar-SA"/>
              </w:rPr>
              <w:t xml:space="preserve">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06.02.23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Үзеңә ошаган матур рәсем яса.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Әйләнә-тирәдәге матурлыкны күрә һәм бәяли белүне ныгыту. Ни өчен рәсемне сайлап алуын аңлатып бирүен формалаштыру. Сайланган рәсемне бәяли белүне үстерү. Шатлану хисе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буяулар, гуаш</w:t>
            </w:r>
            <w:r>
              <w:rPr>
                <w:rFonts w:eastAsia="Calibri" w:cs="Times New Roman" w:ascii="Times New Roman" w:hAnsi="Times New Roman"/>
                <w:kern w:val="0"/>
                <w:sz w:val="28"/>
                <w:szCs w:val="28"/>
                <w:lang w:val="ru-RU" w:eastAsia="en-US" w:bidi="ar-SA"/>
              </w:rPr>
              <w:t>ь,акварель,</w:t>
            </w:r>
            <w:r>
              <w:rPr>
                <w:rFonts w:eastAsia="Calibri" w:cs="Times New Roman" w:ascii="Times New Roman" w:hAnsi="Times New Roman"/>
                <w:kern w:val="0"/>
                <w:sz w:val="28"/>
                <w:szCs w:val="28"/>
                <w:lang w:val="tt-RU" w:eastAsia="en-US" w:bidi="ar-SA"/>
              </w:rPr>
              <w:t xml:space="preserve"> гади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8</w:t>
            </w:r>
            <w:r>
              <w:rPr>
                <w:rFonts w:eastAsia="Calibri" w:cs="Times New Roman" w:ascii="Times New Roman" w:hAnsi="Times New Roman"/>
                <w:kern w:val="0"/>
                <w:sz w:val="28"/>
                <w:szCs w:val="28"/>
                <w:lang w:val="tt-RU" w:eastAsia="en-US" w:bidi="ar-SA"/>
              </w:rPr>
              <w:t>5</w:t>
            </w:r>
            <w:r>
              <w:rPr>
                <w:rFonts w:eastAsia="Calibri" w:cs="Times New Roman" w:ascii="Times New Roman" w:hAnsi="Times New Roman"/>
                <w:kern w:val="0"/>
                <w:sz w:val="28"/>
                <w:szCs w:val="28"/>
                <w:lang w:val="ru-RU" w:eastAsia="en-US" w:bidi="ar-SA"/>
              </w:rPr>
              <w:t xml:space="preserve">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09.02.23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4</w:t>
            </w:r>
            <w:r>
              <w:rPr>
                <w:rFonts w:eastAsia="Calibri" w:cs="Times New Roman" w:ascii="Times New Roman" w:hAnsi="Times New Roman"/>
                <w:kern w:val="0"/>
                <w:sz w:val="28"/>
                <w:szCs w:val="28"/>
                <w:lang w:val="tt-RU" w:eastAsia="en-US" w:bidi="ar-SA"/>
              </w:rPr>
              <w:t>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Безнең армия.</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Хәрби хезмәттә хезмәт итүче солдат, летчик, диңгезче образларын рәсемдә күрсәтеп, укылган әдәбият мотивларына таянып ясый белүне өйрәтү. Төсле карандашлар белән ясарга һәм буярга күнектерү. Уйлап чыгыруны һәм иҗади сәнгатне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форматындагы ак бит, карандаш һәм буяулар. Россия армиясе турында әңгәмә, шигырь уку, җыр тыңлау, рәсемнәр карау.</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79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13.02.23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Төркемебездәге почмак.</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Әйләнә-тирәдә  (өстә, аста, уңда, сулда, уртада) урнашкан предметларның зурлыгын, характерын,  формасын, төзелешендөрес итеп тасвирлап күзәтүләрен үстерү. Үзеңнең эшеңне контрольда тотып төгәллекә өйрәтү. Килеп чыккан төгәл эшне яштәшләрең белән бәяли белүне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Тыгыз ак бит, төсле һәм графитлы карандашлар.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8</w:t>
            </w:r>
            <w:r>
              <w:rPr>
                <w:rFonts w:eastAsia="Calibri" w:cs="Times New Roman" w:ascii="Times New Roman" w:hAnsi="Times New Roman"/>
                <w:kern w:val="0"/>
                <w:sz w:val="28"/>
                <w:szCs w:val="28"/>
                <w:lang w:val="tt-RU" w:eastAsia="en-US" w:bidi="ar-SA"/>
              </w:rPr>
              <w:t>4</w:t>
            </w:r>
            <w:r>
              <w:rPr>
                <w:rFonts w:eastAsia="Calibri" w:cs="Times New Roman" w:ascii="Times New Roman" w:hAnsi="Times New Roman"/>
                <w:kern w:val="0"/>
                <w:sz w:val="28"/>
                <w:szCs w:val="28"/>
                <w:lang w:val="ru-RU" w:eastAsia="en-US" w:bidi="ar-SA"/>
              </w:rPr>
              <w:t xml:space="preserve">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16.02.23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50</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Минем әтием портреты.</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Гади карандаш ярдәмендә дөрес итеп кеше портретын  ясарга өйрәтү.Тән өлешләрен симметрик яктан дөрес урнаштыра алуларын ныгыту. Әниләренә карата мәрхәмәтлелек хисләре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гади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20.02.23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w:t>
            </w:r>
            <w:r>
              <w:rPr>
                <w:rFonts w:eastAsia="Calibri" w:cs="Times New Roman" w:ascii="Times New Roman" w:hAnsi="Times New Roman"/>
                <w:kern w:val="0"/>
                <w:sz w:val="28"/>
                <w:szCs w:val="28"/>
                <w:lang w:val="tt-RU" w:eastAsia="en-US" w:bidi="ar-SA"/>
              </w:rPr>
              <w:t>Мальчик с пал</w:t>
            </w:r>
            <w:r>
              <w:rPr>
                <w:rFonts w:eastAsia="Calibri" w:cs="Times New Roman" w:ascii="Times New Roman" w:hAnsi="Times New Roman"/>
                <w:kern w:val="0"/>
                <w:sz w:val="28"/>
                <w:szCs w:val="28"/>
                <w:lang w:val="ru-RU" w:eastAsia="en-US" w:bidi="ar-SA"/>
              </w:rPr>
              <w:t>ь</w:t>
            </w:r>
            <w:r>
              <w:rPr>
                <w:rFonts w:eastAsia="Calibri" w:cs="Times New Roman" w:ascii="Times New Roman" w:hAnsi="Times New Roman"/>
                <w:kern w:val="0"/>
                <w:sz w:val="28"/>
                <w:szCs w:val="28"/>
                <w:lang w:val="tt-RU" w:eastAsia="en-US" w:bidi="ar-SA"/>
              </w:rPr>
              <w:t>чик” әкияте буенча рәсем ясау.</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Таныш әкият эпизодын рәсемдә ясарга өйрәтү. Рәсемнең зурлыгын һәм урынын билгеләп, копозициясен  уйлап, зурлыгы буенча фигурыны туры китереп, бала фигурасын ясый белүләрен ныгыту. Гади карандаш ярдәмендә балалар фигурасы иң беренче итеп ясалуын өйрәтү. Бирелгән бурычлар белән туры китерап рәсемне бәяли белүләрен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форматында бит, гади карандашлар, төсле карандашлар. Әкиятне уку. Рәсемнәрен крау.</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 8</w:t>
            </w:r>
            <w:r>
              <w:rPr>
                <w:rFonts w:eastAsia="Calibri" w:cs="Times New Roman" w:ascii="Times New Roman" w:hAnsi="Times New Roman"/>
                <w:kern w:val="0"/>
                <w:sz w:val="28"/>
                <w:szCs w:val="28"/>
                <w:lang w:val="tt-RU" w:eastAsia="en-US" w:bidi="ar-SA"/>
              </w:rPr>
              <w:t>6</w:t>
            </w:r>
            <w:r>
              <w:rPr>
                <w:rFonts w:eastAsia="Calibri" w:cs="Times New Roman" w:ascii="Times New Roman" w:hAnsi="Times New Roman"/>
                <w:kern w:val="0"/>
                <w:sz w:val="28"/>
                <w:szCs w:val="28"/>
                <w:lang w:val="ru-RU" w:eastAsia="en-US" w:bidi="ar-SA"/>
              </w:rPr>
              <w:t xml:space="preserve">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27.02.23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Келәм бизәү.</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Келәм бизәлешенә симметрияле, яисә симметриясез үсемлек композициясе уйлап чыгарып, төгәл бизәргә өйрәтү. Матурлыкны үзләштерү дәрәҗәләрен, мөстәкыльлекләрен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Фон, буяулар, рәсемнәр.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Өстәмә белем бирү педагоглары, башлангыч сыйныф укучылары һәм тәрбиячеләр өчен кулланма- 1999</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30.02.23</w:t>
            </w:r>
          </w:p>
        </w:tc>
      </w:tr>
      <w:tr>
        <w:trPr>
          <w:trHeight w:val="1659"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53</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Уйлап ясау. Кем буласың килә</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Фикерләү сәләтен, төсне тоемлауны үстерү, бизәкләрдән композиция төзергә өйрәтү, язгы чәчәкләрнең колоритын рәсемдә күрсәтә белүләрен камилләштерү.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Комарова Т.С. А4 форматындагы ак бит, карандаш, буяулар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03.03.23</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r>
      <w:tr>
        <w:trPr>
          <w:trHeight w:val="2966"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Минем яраткан әкият героем</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әкият сүрәтен рәсемдә күрсәтә белү, яраткан персонажның характерын чагылдыра белергә өйрәтү. Сүрәтне күзаллауны үстерү. Буяулар белән эшләүне ныгыту.</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форматындагы ак бит, карандаш, буяулар. Т.С. Комарова Изобразительная деятельность в детском саду. Подготовительная группа. – 2016г. 90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06.03.23</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Чәчәкләр һәм кошлар белән композиция.</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Балаларның сурәтләү осталыкларын һәм күнекмәләрен камилләштерү; Үзен ясаган матурлыкка соклану хисе тудыру. Пумаладан файдалану күнекмәләрен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(гади һәм төсле),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 92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10.03.23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Әкият китабы өчен тышлык</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Сайланган әкияткә эчтәлеге буенча төсләр сайларга; биткә һәм төсләргә туры китереп бизәкләр сайлап алырга ; китапның алгы һәм арткы битләренә дөрес итеп бизәкләрне урнаштырырга өйрәтү. Иҗади сәнгатне һәм уйлап чыгаруны үстерү. Килеп чыккан тышлыкка уңай караш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-4 әкият китабы. Төрле төсләрдәге битләр, гуашь, пумала, палитра.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 92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13.03.23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Завиток. (Хохлома бизәкләре мотивлары белән)</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Төрле халык декоратив иҗаты белән таныштыру.Төп элементларны һәм комозицияләрне аерып алып рәсем ясарга өйрәтү. Кисточканың очы белән төрле бизәкләрнең оч өлешен җиңел генә ясау мотивларын ныгыту. Эстетик сиземләүне үстерү. Килеп чыккан эшне бәяли белегә өйрштүне дәвам итү.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Төрле төстәге А4 форматындагы битләр, буяулар, палитра. Хохлама бизәкләре папкасы.</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 93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17.03.23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Г.Тукай әкиятләре буенча рәсем ясау</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Таныш булган язучыбызның әдәби әсәрләрен искә төшереп, иллюстрация ясарга өйрәтү. Дөрес итеп әкияти хайван образларын ясый белүләрен ныгыту. Г.Тукайга һәм аның әкияләренә җылы хисләр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гушь, буяулар. Портрет, әкиятләр китабы.</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20.03.23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59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Дымково курчаклары.</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Эстетик уйлап чыгару сәләтен баету. Төсләр үзенчелекләре белән танышу: чәчәк таҗлары, яфраклары, аларның төсләрен аера белү, рәсемгә төшерү. Төсле буяулар белән дөрес эш итү; төрле ысулларын өйрәнү.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(гади һәм төсле),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24.03.23</w:t>
            </w:r>
          </w:p>
        </w:tc>
      </w:tr>
      <w:tr>
        <w:trPr>
          <w:trHeight w:val="698"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60</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Космик корабльдә сәяхәт.</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Күз алдына китереп космик корабль ясарга өйрәтү. Килеп чыккан рәсемне төрле вак геометрик фигуралар ярдәмендә буяу теләге уяту. Фантазияне үстерү.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Караңгы төсәге бит, краска,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90</w:t>
            </w:r>
            <w:r>
              <w:rPr>
                <w:rFonts w:eastAsia="Calibri" w:cs="Times New Roman" w:ascii="Times New Roman" w:hAnsi="Times New Roman"/>
                <w:kern w:val="0"/>
                <w:sz w:val="28"/>
                <w:szCs w:val="28"/>
                <w:lang w:val="ru-RU" w:eastAsia="en-US" w:bidi="ar-SA"/>
              </w:rPr>
              <w:t xml:space="preserve"> бит</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27.03.23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w:t>
            </w:r>
            <w:r>
              <w:rPr>
                <w:rFonts w:eastAsia="Calibri" w:cs="Times New Roman" w:ascii="Times New Roman" w:hAnsi="Times New Roman"/>
                <w:kern w:val="0"/>
                <w:sz w:val="28"/>
                <w:szCs w:val="28"/>
                <w:lang w:val="tt-RU" w:eastAsia="en-US" w:bidi="ar-SA"/>
              </w:rPr>
              <w:t>Дымков</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Эстетик уйлап чыгару сәләтен баету. Төсләр үзенчелекләре белән танышу: чәчәк таҗлары, яфраклары, аларның төсләрен аера белү, рәсемгә төшерү. Төсле буяулар белән дөрес эш итү; төрле ысулларын өйрәнү.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фоматтагы ак бит, гади карандаш, буяулар, пумала.Т</w:t>
            </w:r>
            <w:r>
              <w:rPr>
                <w:rFonts w:eastAsia="Calibri" w:cs="Times New Roman" w:ascii="Times New Roman" w:hAnsi="Times New Roman"/>
                <w:kern w:val="0"/>
                <w:sz w:val="28"/>
                <w:szCs w:val="28"/>
                <w:lang w:val="ru-RU" w:eastAsia="en-US" w:bidi="ar-SA"/>
              </w:rPr>
              <w:t>.С. Комарова Изобразительная деятельность в детском саду. Подготовительная группа. – 2016г.</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04.04.23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Натурадан ясау. Лимон һәм апел</w:t>
            </w:r>
            <w:r>
              <w:rPr>
                <w:rFonts w:eastAsia="Calibri" w:cs="Times New Roman" w:ascii="Times New Roman" w:hAnsi="Times New Roman"/>
                <w:kern w:val="0"/>
                <w:sz w:val="28"/>
                <w:szCs w:val="28"/>
                <w:lang w:val="ru-RU" w:eastAsia="en-US" w:bidi="ar-SA"/>
              </w:rPr>
              <w:t>ь</w:t>
            </w:r>
            <w:r>
              <w:rPr>
                <w:rFonts w:eastAsia="Calibri" w:cs="Times New Roman" w:ascii="Times New Roman" w:hAnsi="Times New Roman"/>
                <w:kern w:val="0"/>
                <w:sz w:val="28"/>
                <w:szCs w:val="28"/>
                <w:lang w:val="tt-RU" w:eastAsia="en-US" w:bidi="ar-SA"/>
              </w:rPr>
              <w:t>син.</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Биттә ясалачак рәсемне дөрес урнаштырып, лимон һәм әфлисунны натурадан карап ясарга өйрәтү. Җимешләрнең формаларын гади карандаш белән ясап, калган предметларны краска белән буйый белүләрен ныгыту. Эстетик кабул итүне  үстерү. Натурадан карап ясауга кызыксыну хисәре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Тәлинкәдә ятучы лимон белән әфлисун. Бит, карандаш, гуаш</w:t>
            </w:r>
            <w:r>
              <w:rPr>
                <w:rFonts w:eastAsia="Calibri" w:cs="Times New Roman" w:ascii="Times New Roman" w:hAnsi="Times New Roman"/>
                <w:kern w:val="0"/>
                <w:sz w:val="28"/>
                <w:szCs w:val="28"/>
                <w:lang w:val="ru-RU" w:eastAsia="en-US" w:bidi="ar-SA"/>
              </w:rPr>
              <w:t>ь.</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Т</w:t>
            </w:r>
            <w:r>
              <w:rPr>
                <w:rFonts w:eastAsia="Calibri" w:cs="Times New Roman" w:ascii="Times New Roman" w:hAnsi="Times New Roman"/>
                <w:kern w:val="0"/>
                <w:sz w:val="28"/>
                <w:szCs w:val="28"/>
                <w:lang w:val="ru-RU" w:eastAsia="en-US" w:bidi="ar-SA"/>
              </w:rPr>
              <w:t>.С. Комарова Изобразительная деятельность в детском саду. Подготовительная группа. – 2016г.</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08.04.23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63</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Үз теләгең буенча яса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кеше һәм хайваннарның гади хәрәкәтләрен, төрле сю</w:t>
            </w:r>
            <w:r>
              <w:rPr>
                <w:rFonts w:eastAsia="Calibri" w:cs="Times New Roman" w:ascii="Times New Roman" w:hAnsi="Times New Roman"/>
                <w:kern w:val="0"/>
                <w:sz w:val="28"/>
                <w:szCs w:val="28"/>
                <w:lang w:val="ru-RU" w:eastAsia="en-US" w:bidi="ar-SA"/>
              </w:rPr>
              <w:t>ж</w:t>
            </w:r>
            <w:r>
              <w:rPr>
                <w:rFonts w:eastAsia="Calibri" w:cs="Times New Roman" w:ascii="Times New Roman" w:hAnsi="Times New Roman"/>
                <w:kern w:val="0"/>
                <w:sz w:val="28"/>
                <w:szCs w:val="28"/>
                <w:lang w:val="tt-RU" w:eastAsia="en-US" w:bidi="ar-SA"/>
              </w:rPr>
              <w:t>етлар: иҗтимагый вакыйгалар, кешеләрнең хезмәте, табигат</w:t>
            </w:r>
            <w:r>
              <w:rPr>
                <w:rFonts w:eastAsia="Calibri" w:cs="Times New Roman" w:ascii="Times New Roman" w:hAnsi="Times New Roman"/>
                <w:kern w:val="0"/>
                <w:sz w:val="28"/>
                <w:szCs w:val="28"/>
                <w:lang w:val="ru-RU" w:eastAsia="en-US" w:bidi="ar-SA"/>
              </w:rPr>
              <w:t xml:space="preserve">ь күренешләрен </w:t>
            </w:r>
            <w:r>
              <w:rPr>
                <w:rFonts w:eastAsia="Calibri" w:cs="Times New Roman" w:ascii="Times New Roman" w:hAnsi="Times New Roman"/>
                <w:kern w:val="0"/>
                <w:sz w:val="28"/>
                <w:szCs w:val="28"/>
                <w:lang w:val="tt-RU" w:eastAsia="en-US" w:bidi="ar-SA"/>
              </w:rPr>
              <w:t>матур итеп бирү. Тән төзелеше, форма, зурлыкны тулы биттә дөрес урнаштыру; Төсле карандашлар белән буяуны тигез, пөһтә эшләү.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(гади һәм төсле),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w:t>
            </w:r>
            <w:r>
              <w:rPr>
                <w:rFonts w:eastAsia="Calibri" w:cs="Times New Roman" w:ascii="Times New Roman" w:hAnsi="Times New Roman"/>
                <w:kern w:val="0"/>
                <w:sz w:val="28"/>
                <w:szCs w:val="28"/>
                <w:lang w:val="ru-RU" w:eastAsia="en-US" w:bidi="ar-SA"/>
              </w:rPr>
              <w:t>.С. Комарова Изобразительная деятельность в детском саду. Подготовительная группа. – 2016г.</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11.04.23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64</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Өмә.</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рәсемдә эшләп өйрүче кеше фигураларын, эш коралларын ясарга өйрәтү. Олы кеше һәм бала фигурасы формалары төрле зурлыкта булганаын рәсемдә дөрес итеп ясап күрсәтүләрен ныгыту. Гади карандаш белән ясап, карскалар белән альбом битенең калган барлык өлешләрен буйый белүләрен үстерү. Кеше хезмәтенә хөрмәтләү хисләре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форматындагы бит, гади карандаш,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94</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15.04.23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65</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Язгы табигать</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Язгы табигатне тасвирлап, ачык төсләр белән кышкы йокыдан уянганын күрсәтеп рәсем ясарга өйрәтү.Гади карандаш ярдәмендә агач, куак һәм чәчәкләрне ясап, калган образны караскалар ярдәмендә күрсәтергә күнектерү. Яз килүенә шатлану хисләре уяту.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буяулар.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99</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18.04.23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1май – яз һәм хезмәт бәйрәме.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Бәйрәмчә бизәлгән йортлар, салют, уй-кичерешләрен рәсемдә күрсәтеп ясарга өйрәтү. Палитрада төсләрне кушып,килеп чыккан төсләрне кисточканың очы һәм клган өлешләре белән ясый белүне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бит, пумала, палитра,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97</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22.04.23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67</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9 май – Җиңү көне.</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Үрнәк  рәсемгә карап пумаланың башы белән төрле бизәкләр төшерергә өйрәнү; матурлыкны күрә белү теләге тудыру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А3 форматында ак бит, буяулар.</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96</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25.04.23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68</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Минем туган җирем.</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Рәсемнең композициясен,рәсем өчен дөрес материал сайлап,үзлектән уйлап фикер йөртеп, теләк буенча ясый белүне ныгыту. Төрле материаллар белән эшли белүне үстерү. Туган җиргә мәһаббәт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(гади һәм төсле),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w:t>
            </w:r>
            <w:r>
              <w:rPr>
                <w:rFonts w:eastAsia="Calibri" w:cs="Times New Roman" w:ascii="Times New Roman" w:hAnsi="Times New Roman"/>
                <w:kern w:val="0"/>
                <w:sz w:val="28"/>
                <w:szCs w:val="28"/>
                <w:lang w:val="tt-RU" w:eastAsia="en-US" w:bidi="ar-SA"/>
              </w:rPr>
              <w:t>102</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29.04.23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6</w:t>
            </w:r>
            <w:r>
              <w:rPr>
                <w:rFonts w:eastAsia="Calibri" w:cs="Times New Roman" w:ascii="Times New Roman" w:hAnsi="Times New Roman"/>
                <w:kern w:val="0"/>
                <w:sz w:val="28"/>
                <w:szCs w:val="28"/>
                <w:lang w:val="tt-RU" w:eastAsia="en-US" w:bidi="ar-SA"/>
              </w:rPr>
              <w:t>9</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Чәчәк атып утырган бакча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язның үзенчәлеген  күрсәтә белергә өйрәтү</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 формасын, чәчәчкнең тйзелешен, күләмен , төсен). Буяулар һәм гади каләм  белән эшләүне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бит, пумала, палитра,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98</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25.04.22</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70</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Болында күбәләкләр оча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Образга кереп күзаллауны баету; сюжетлы композицияләрне төсләрне яраклаштырып, уен эчтәлегендә   сурәтли белү, карандаш белән ясауның төрле ысулларын куллану.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бит,карандаш (гади һәм төсле),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Т.С. Комарова Изобразительная деятельность в детском саду. Подготовительная группа. – 2016г.</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04.05.23</w:t>
            </w:r>
          </w:p>
        </w:tc>
      </w:tr>
      <w:tr>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71</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Яз</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Язгы табигатькә генә хас булган пейзаж  ясарга өйрәтүне ныгыту. Дөрес төсләр сайлап,биттә дөрес итеп урнаштырып ясый белүләрен үстерү. Табигатькә соклану хисе тәрбияләү.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форматлы бит, пумала, палитра, карандаш.</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ru-RU" w:eastAsia="en-US" w:bidi="ar-SA"/>
              </w:rPr>
              <w:t xml:space="preserve">Т.С. Комарова Изобразительная деятельность в детском саду. Подготовительная группа. – 2016г. </w:t>
            </w:r>
            <w:r>
              <w:rPr>
                <w:rFonts w:eastAsia="Calibri" w:cs="Times New Roman" w:ascii="Times New Roman" w:hAnsi="Times New Roman"/>
                <w:kern w:val="0"/>
                <w:sz w:val="28"/>
                <w:szCs w:val="28"/>
                <w:lang w:val="tt-RU" w:eastAsia="en-US" w:bidi="ar-SA"/>
              </w:rPr>
              <w:t>99</w:t>
            </w:r>
            <w:r>
              <w:rPr>
                <w:rFonts w:eastAsia="Calibri" w:cs="Times New Roman" w:ascii="Times New Roman" w:hAnsi="Times New Roman"/>
                <w:kern w:val="0"/>
                <w:sz w:val="28"/>
                <w:szCs w:val="28"/>
                <w:lang w:val="ru-RU" w:eastAsia="en-US" w:bidi="ar-SA"/>
              </w:rPr>
              <w:t xml:space="preserve"> бит</w:t>
            </w:r>
            <w:r>
              <w:rPr>
                <w:rFonts w:eastAsia="Calibri" w:cs="Times New Roman" w:ascii="Times New Roman" w:hAnsi="Times New Roman"/>
                <w:kern w:val="0"/>
                <w:sz w:val="28"/>
                <w:szCs w:val="28"/>
                <w:lang w:val="tt-RU" w:eastAsia="en-US" w:bidi="ar-SA"/>
              </w:rPr>
              <w:t>.</w:t>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08.05.23</w:t>
            </w:r>
          </w:p>
        </w:tc>
      </w:tr>
      <w:tr>
        <w:trPr>
          <w:trHeight w:val="1921"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72</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Бу айда булган кызыклы вакыйга яса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Балаларны үткән кичерешләр буенча  кызыклы вакыйга ясарга өйрәтү. Карандаш һәм краска белән ясау күнекмәләрен ныгыту.</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Т.С.Комарова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186бит</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11.05.23</w:t>
            </w:r>
          </w:p>
        </w:tc>
      </w:tr>
      <w:tr>
        <w:trPr>
          <w:trHeight w:val="1597"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73</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Ел әйләнәсе</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Табигатьтән алган кичерешләрне рәсем аша күрсәтә белергә өйрәтү. Төрле айнын үзенчәлкләрен дөрес күрсәтә белүләренә игтибар итү. Характерлы узенчәлекләрен күрсәтә белергә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188 бит</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15.05.23</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r>
      <w:tr>
        <w:trPr>
          <w:trHeight w:val="4546"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74</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Кем буласың килә?</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Олы кешене хезмәт киеменнән, эш мөхитен биреп , кирәкле атрибутлар сайлап алып, кеше хезмәте рәсемдә күрсәтеп ясарга өйрәтү. Төп өлешләрен гади карандаш белән ясап,калган өлешләрне краскалар белән ясый белүләрен ныгыту. Бирелгән күнегү белән үз эшен бәяли белергә өйрәтү.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А4 форматындагы ак бит, карандаш, буяулар. Хезмәт турында әңгәмә.</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Т.С. Комарова Изобразительная деятельность в детском саду. Подготовительная группа. – 2016г. 88 бит</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23.05.23</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r>
      <w:tr>
        <w:trPr>
          <w:trHeight w:val="1440" w:hRule="atLeast"/>
        </w:trPr>
        <w:tc>
          <w:tcPr>
            <w:tcW w:w="99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76</w:t>
            </w:r>
          </w:p>
        </w:tc>
        <w:tc>
          <w:tcPr>
            <w:tcW w:w="1273"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Теләк буенча</w:t>
            </w:r>
          </w:p>
        </w:tc>
        <w:tc>
          <w:tcPr>
            <w:tcW w:w="3402"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Рәсемдә кеше һәм хайваннарның гади хәрәкәтләрен, төрле сюжетлар: иҗтимагый вакыйгалар, кешеләрнең хезмәте, табигать күренешләрен матур итеп бирү. Тән төзелеше, форма, зурлыкны тулы биттә дөрес урнаштыру; Төсле карандашлар җелән буяуны тигез, пөүтә эшләү.</w:t>
            </w:r>
          </w:p>
        </w:tc>
        <w:tc>
          <w:tcPr>
            <w:tcW w:w="2270"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Ак бит, карандаш (гади һәм төсле), буяулар, пумала.</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Т</w:t>
            </w:r>
            <w:r>
              <w:rPr>
                <w:rFonts w:eastAsia="Calibri" w:cs="Times New Roman" w:ascii="Times New Roman" w:hAnsi="Times New Roman"/>
                <w:kern w:val="0"/>
                <w:sz w:val="28"/>
                <w:szCs w:val="28"/>
                <w:lang w:val="ru-RU" w:eastAsia="en-US" w:bidi="ar-SA"/>
              </w:rPr>
              <w:t>.С. Комарова Изобразительная деятельность в детском саду. Подготовительная группа. – 2016г</w:t>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2127" w:type="dxa"/>
            <w:tcBorders/>
          </w:tcPr>
          <w:p>
            <w:pPr>
              <w:pStyle w:val="Normal"/>
              <w:widowControl w:val="false"/>
              <w:suppressAutoHyphens w:val="true"/>
              <w:spacing w:lineRule="auto" w:line="240" w:before="0" w:after="0"/>
              <w:contextualSpacing/>
              <w:jc w:val="left"/>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30.05.23</w:t>
            </w:r>
          </w:p>
        </w:tc>
      </w:tr>
    </w:tbl>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spacing w:lineRule="auto" w:line="240" w:before="0" w:after="0"/>
        <w:ind w:left="720" w:hanging="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Кисеп ябыштыру, әвәләү</w:t>
      </w:r>
    </w:p>
    <w:p>
      <w:pPr>
        <w:pStyle w:val="Normal"/>
        <w:spacing w:lineRule="auto" w:line="240" w:before="0" w:after="0"/>
        <w:ind w:left="720" w:hanging="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ind w:left="720" w:hanging="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Ел ахырында үзләштерелергә тиешле белем һәм күнекмәләр</w:t>
      </w:r>
    </w:p>
    <w:p>
      <w:pPr>
        <w:pStyle w:val="Normal"/>
        <w:spacing w:lineRule="auto" w:line="240" w:before="0" w:after="0"/>
        <w:rPr>
          <w:rFonts w:ascii="Times New Roman" w:hAnsi="Times New Roman" w:eastAsia="Times New Roman" w:cs="Times New Roman"/>
          <w:b/>
          <w:b/>
          <w:sz w:val="28"/>
          <w:szCs w:val="28"/>
          <w:lang w:val="tt-RU" w:eastAsia="ru-RU"/>
        </w:rPr>
      </w:pPr>
      <w:r>
        <w:rPr>
          <w:rFonts w:eastAsia="Times New Roman" w:cs="Times New Roman" w:ascii="Times New Roman" w:hAnsi="Times New Roman"/>
          <w:b/>
          <w:sz w:val="28"/>
          <w:szCs w:val="28"/>
          <w:lang w:val="tt-RU" w:eastAsia="ru-RU"/>
        </w:rPr>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b/>
          <w:sz w:val="28"/>
          <w:szCs w:val="28"/>
          <w:lang w:val="tt-RU" w:eastAsia="ru-RU"/>
        </w:rPr>
        <w:t xml:space="preserve">    </w:t>
      </w:r>
      <w:r>
        <w:rPr>
          <w:rFonts w:eastAsia="Times New Roman" w:cs="Times New Roman" w:ascii="Times New Roman" w:hAnsi="Times New Roman"/>
          <w:b/>
          <w:sz w:val="28"/>
          <w:szCs w:val="28"/>
          <w:lang w:val="tt-RU" w:eastAsia="ru-RU"/>
        </w:rPr>
        <w:t>Әвәләп ясау.</w:t>
      </w:r>
      <w:r>
        <w:rPr>
          <w:rFonts w:eastAsia="Times New Roman" w:cs="Times New Roman" w:ascii="Times New Roman" w:hAnsi="Times New Roman"/>
          <w:sz w:val="28"/>
          <w:szCs w:val="28"/>
          <w:lang w:val="tt-RU" w:eastAsia="ru-RU"/>
        </w:rPr>
        <w:t xml:space="preserve"> Балалар иҗатын үстерү; предметлар, табигать объектлары, әкият персонажлары образларын иҗат итү өчен, элек үзләштерелгән төрле алымнарны иркен кулланырга өйрәтү; төп өлешнең һәм башка өлешләрнең формасын, шул өлешләрнең пропорцияләрен, сурәтләнүче объектларның позасын, аларга хас үзенчәлекләрне чагылдырырга өйрәтүне дәвам итү; форма өслеген бармаклар хәрәкәте һәм стека белән эшкәртү. </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Кешегә һәм хайваннарга хас хәрәкәтләрне чагылдыру, тәэсирле образлар иҗат итү (кошчык канатларын күтәрде, очарга әзерләнде; кәҗә бәтие сикерә-сикерә бара, кыз бии; балалар гимнастика ясыйлар — коллектив композиция) күнекмәләре формалаштыруны дәвам итү.</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 xml:space="preserve">Балаларны ике-өч фигурадан скульптур төркемнәр төзергә өйрәтү, композицияне тоемлау, предметларның пропорцияләрен, аларның зурлыклары чагыштырмасын, позалар, хәрәкәтләр, детальләр төгәллеген күрсәтә белү осталыгын үстерү. </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b/>
          <w:sz w:val="28"/>
          <w:szCs w:val="28"/>
          <w:lang w:val="tt-RU" w:eastAsia="ru-RU"/>
        </w:rPr>
        <w:t xml:space="preserve">   </w:t>
      </w:r>
      <w:r>
        <w:rPr>
          <w:rFonts w:eastAsia="Times New Roman" w:cs="Times New Roman" w:ascii="Times New Roman" w:hAnsi="Times New Roman"/>
          <w:b/>
          <w:sz w:val="28"/>
          <w:szCs w:val="28"/>
          <w:lang w:val="tt-RU" w:eastAsia="ru-RU"/>
        </w:rPr>
        <w:t>Декоратив әвәләп ясау.</w:t>
      </w:r>
      <w:r>
        <w:rPr>
          <w:rFonts w:eastAsia="Times New Roman" w:cs="Times New Roman" w:ascii="Times New Roman" w:hAnsi="Times New Roman"/>
          <w:sz w:val="28"/>
          <w:szCs w:val="28"/>
          <w:lang w:val="tt-RU" w:eastAsia="ru-RU"/>
        </w:rPr>
        <w:t xml:space="preserve"> Декоратив әвәләп ясау күнекмәләрен камилләштерүне дәвам итү; әвәләп ясауның төрле ысулларын (өстәп әвәләү, чокырайтылган рельеф) файдаланырга, стека кулланырга өйрәтү. Балчыктан әвәләп ясаганда пластинага бизәк төшерергә, стека белән бизәк ясарга; балчыктан, төрле төстәге пластилиннан предметлы һәм сюжетлы, индивидуаль һәм коллектив композицияләр иҗат итәргә өйрәтү.    </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b/>
          <w:sz w:val="28"/>
          <w:szCs w:val="28"/>
          <w:lang w:val="tt-RU" w:eastAsia="ru-RU"/>
        </w:rPr>
        <w:t>Аппликация.</w:t>
      </w:r>
      <w:r>
        <w:rPr>
          <w:rFonts w:eastAsia="Times New Roman" w:cs="Times New Roman" w:ascii="Times New Roman" w:hAnsi="Times New Roman"/>
          <w:sz w:val="28"/>
          <w:szCs w:val="28"/>
          <w:lang w:val="tt-RU" w:eastAsia="ru-RU"/>
        </w:rPr>
        <w:t xml:space="preserve"> Натурадан карап һәм күзаллау буенча предметлы һәм сюжетлы сурәтләр ясарга өйрәтүне дәвам итү: композиция хисен үстерү (сурәтләнүче предметларның пропорцияләренә туры килгән форматтагы кәгазь битендә фигураларны матур итеп урнаштырырга өйрәтү). </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 xml:space="preserve">Төрле формадагы кәгазь битләрендә геометрик һәм үсемлек элементларыннан бизәкләр һәм декоратив композицияләр төзү; балалар күзаллавын- 121 ча һәм халык сәнгате мотивлары буенча кошларны, хайваннарны сурәтләү күнекмәләрен үстерү. </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 xml:space="preserve">Икегә бөкләнгән кәгазьдән симметрияле предметлар; гармун рәвешендә бөкләнгән кәгазьдән берничә предмет яки аларның өлешләрен кисеп алу алымнарын ныгыту.  </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      </w:t>
      </w:r>
      <w:r>
        <w:rPr>
          <w:rFonts w:eastAsia="Times New Roman" w:cs="Times New Roman" w:ascii="Times New Roman" w:hAnsi="Times New Roman"/>
          <w:sz w:val="28"/>
          <w:szCs w:val="28"/>
          <w:lang w:val="tt-RU" w:eastAsia="ru-RU"/>
        </w:rPr>
        <w:t>Образлар иҗат иткәндә кәгазьдән кисеп алуның, өзеп (ертып) алуның, сурәтләрне ябыштыруның (тулысынча яки, күләм иллюзиясе тудырып, өлешчә җилем сылап) төрле алымнарын куллануны хуплау, башта рәсемнең өлешләре һәм детальләре формаларын карандаш белән җиңелчә билгеләп, сурәтләүнең мозаика ысулына өйрәтү. Төсне, колоритны, композицияне тоемлауны үстерүне дәвам итү. Иҗат чагылышларын хуплау.</w:t>
      </w:r>
    </w:p>
    <w:p>
      <w:pPr>
        <w:pStyle w:val="Normal"/>
        <w:spacing w:lineRule="auto" w:line="240" w:before="0" w:after="0"/>
        <w:contextualSpacing/>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tbl>
      <w:tblPr>
        <w:tblW w:w="10348" w:type="dxa"/>
        <w:jc w:val="left"/>
        <w:tblInd w:w="-459" w:type="dxa"/>
        <w:tblLayout w:type="fixed"/>
        <w:tblCellMar>
          <w:top w:w="0" w:type="dxa"/>
          <w:left w:w="108" w:type="dxa"/>
          <w:bottom w:w="0" w:type="dxa"/>
          <w:right w:w="108" w:type="dxa"/>
        </w:tblCellMar>
        <w:tblLook w:val="00a0"/>
      </w:tblPr>
      <w:tblGrid>
        <w:gridCol w:w="942"/>
        <w:gridCol w:w="1608"/>
        <w:gridCol w:w="3404"/>
        <w:gridCol w:w="2833"/>
        <w:gridCol w:w="1561"/>
      </w:tblGrid>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Тема</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Бурычлар</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Материаллар</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Дата</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b/>
                <w:b/>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Көзге келәм”</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Икегә бөкләп кисү ысулын ныгыту, төсләрне сайлый белү. Кайчы белән эшләү күнекмәләрен ныгыту. Вак кул-чук моторикасын, күзаллауны үстерү. Табигатькә карата саклы караш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Кайчы, төсле кәгазь, өлгеләр, квадрат формасында катыргы, җилем, кайчы.</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Т.С. Комарова Изобразительная деятельность в детском саду. Подготовительная группа – 2016г. 35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02.09.22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2</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Кибет уены өчен җиләк-җимеш”</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Натурадан әвәли белергә өйрәтү, төрле ысуллар куллану. Вак кул-чук моторикасын, күзаллауны үстерү. Җиләк-җимеш, яшелчәләрне юып кына ашарга кирәклекне искәртү.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Пластилин, такта, стек.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Т.С. Комарова Изобразительная деятельность в детском саду. Подготовительная группа – 2016г. 34 бит</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09.09.22</w:t>
            </w:r>
          </w:p>
        </w:tc>
      </w:tr>
      <w:tr>
        <w:trPr>
          <w:trHeight w:val="3306" w:hRule="atLeast"/>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3</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Көзге келәм”</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Кипкән яфраклардан (имән, каен). Вак кул-чук моторикасын, күзаллауны үстерү. Табигатькә карата сакчыл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Аксыл-сары төстә квадрат формасында бумага, төсле кәгазь, кайчы, җилем</w:t>
            </w:r>
            <w:r>
              <w:rPr>
                <w:rFonts w:cs="Times New Roman" w:ascii="Times New Roman" w:hAnsi="Times New Roman"/>
                <w:sz w:val="28"/>
                <w:szCs w:val="28"/>
              </w:rPr>
              <w:t>.</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Т.С. Комарова Изобразительная деятельность в детском саду. Подготовительная группа – 2016г. 3</w:t>
            </w:r>
            <w:r>
              <w:rPr>
                <w:rFonts w:cs="Times New Roman" w:ascii="Times New Roman" w:hAnsi="Times New Roman"/>
                <w:sz w:val="28"/>
                <w:szCs w:val="28"/>
                <w:lang w:val="tt-RU"/>
              </w:rPr>
              <w:t>9</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16.09.22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4</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Гөмбәле кәрзин”</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Төрле гөмбә формаларын әвәләргә өйрәтү. Кәрзин формасын төрле ысул белән әвәләү. Вак кул-чук моторикасын, күзаллауны үстерү. Төгәл белгән гөмбәләрне генә җыярга кирәклекне искәртү.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Төрле гөмбә муляжлары, пластилин, стек, такта. </w:t>
            </w:r>
            <w:r>
              <w:rPr>
                <w:rFonts w:cs="Times New Roman" w:ascii="Times New Roman" w:hAnsi="Times New Roman"/>
                <w:sz w:val="28"/>
                <w:szCs w:val="28"/>
              </w:rPr>
              <w:t>Т.С. Комарова Изобразительная деятельность в детском саду. Подготовительная группа – 2016г. 36 бит</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23.09.22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5</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b/>
                <w:b/>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Җиләк-җимешле, ваза” (натурадан ясау)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Икегә бөкләнгән кәгазьдән симметрик фигуралар кисә белүне ныгыту. Вак кул-чук моторикасын, күзаллауны үстерү. Җиләк-җимеш, яшелчәләрне юып кына ашарга кирәклекне искәртү.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Картон, төсле кәгазь, кайчы, җилем.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 </w:t>
            </w:r>
            <w:r>
              <w:rPr>
                <w:rFonts w:cs="Times New Roman" w:ascii="Times New Roman" w:hAnsi="Times New Roman"/>
                <w:sz w:val="28"/>
                <w:szCs w:val="28"/>
              </w:rPr>
              <w:t>Т.С. Комарова Изобразительная деятельность в детском саду. Подготовительная группа – 2016г.</w:t>
            </w:r>
            <w:r>
              <w:rPr>
                <w:rFonts w:cs="Times New Roman" w:ascii="Times New Roman" w:hAnsi="Times New Roman"/>
                <w:sz w:val="28"/>
                <w:szCs w:val="28"/>
                <w:lang w:val="tt-RU"/>
              </w:rPr>
              <w:t>43</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30. 09.22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6</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Кыз туп белән уйный”</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Кеше фигурасын әвәли белүне ныгыту. Вак кул-чук моторикасын, күзаллауны үстерү. Үзара дус-тату булу теләге уяту.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Пластилин, такта, стек, туп, кеше фигурасы ясалган рәсем, курчак.</w:t>
            </w:r>
            <w:r>
              <w:rPr>
                <w:rFonts w:cs="Times New Roman" w:ascii="Times New Roman" w:hAnsi="Times New Roman"/>
                <w:sz w:val="28"/>
                <w:szCs w:val="28"/>
              </w:rPr>
              <w:t xml:space="preserve"> 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44</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07.10.22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7</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Көзге агач”</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яфраклар композиция төзү. Икегә бөкләп кисү ысулын ныгыту. Вак кул-чук моторикасын, күзаллауны үстерү. Табигатькә карата саклы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Салфеткалар, төсле кәгазь, кайчы,  җилем.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46</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1</w:t>
            </w:r>
            <w:r>
              <w:rPr>
                <w:rFonts w:cs="Times New Roman" w:ascii="Times New Roman" w:hAnsi="Times New Roman"/>
                <w:sz w:val="28"/>
                <w:szCs w:val="28"/>
                <w:lang w:val="tt-RU"/>
              </w:rPr>
              <w:t>4</w:t>
            </w:r>
            <w:r>
              <w:rPr>
                <w:rFonts w:cs="Times New Roman" w:ascii="Times New Roman" w:hAnsi="Times New Roman"/>
                <w:sz w:val="28"/>
                <w:szCs w:val="28"/>
              </w:rPr>
              <w:t>.10.2</w:t>
            </w:r>
            <w:r>
              <w:rPr>
                <w:rFonts w:cs="Times New Roman" w:ascii="Times New Roman" w:hAnsi="Times New Roman"/>
                <w:sz w:val="28"/>
                <w:szCs w:val="28"/>
                <w:lang w:val="tt-RU"/>
              </w:rPr>
              <w:t>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8</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Башак әкияте буенча...”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Әкият геройларын әвәләргә өйрәтү. Күзаллау буенча әвәләүне ныгыту. Вак кул-чук моторикасын, күзаллауны үстерү. Үзара дус-тату булу теләге уяту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такта, стек.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46</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21.10.22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9</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Декоратив.</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Сөлге бизәү.”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Татар халык бизәкләре белән бизәргә өйрәтү. Икегә бөкләнгән кәгазьдән симметрик фигуралар кисә белүне ныгыту. Вак кул-чук моторикасын, күзаллауны үстерү. Милли матурлыкка мәхәббәт хисе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Бизәкләр өлгесе, кайчы, катыргы, җилем, кисточка, лоскуток.</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28.10.22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10</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Кыз һәм малай бии”</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Кеше фигурасын хәрәкәттә әвәли белүне ныгыту. Вак кул-чук моторикасын, күзаллауны үстерү. Үзара дус-тату булу теләге уяту.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63</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04.11.22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11</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b/>
                <w:b/>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Аквариумдагы балыклар”</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Күз карашы буенча гына предметларның формаларын кисә белергә өйрәтү. Вак кул-чук моторикасын, күзаллауны үстерү. Хайваннарга карата сакчыл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Зәңгәрсу төстә катыргы, төсле кәгазь, балык рәсемнәре, кайчы, җилем.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Т.С. Комарова Изобразительная деятельность в детском саду. Подготовительная группа</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11.11.22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12</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Бала песи</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баласы белән”</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Баларны гади сценка сүрәтләргә ( бала уйный) өйрәтү, кеше фигурасын хәрәркәттә әвәли белүне ныгыту. Вак кул-чук моторикасын, күзаллауны үстерү. Төп алымнар белән әшләүне күнек 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54</w:t>
            </w:r>
            <w:r>
              <w:rPr>
                <w:rFonts w:cs="Times New Roman" w:ascii="Times New Roman" w:hAnsi="Times New Roman"/>
                <w:sz w:val="28"/>
                <w:szCs w:val="28"/>
              </w:rPr>
              <w:t xml:space="preserve"> бит– 2016г. </w:t>
            </w:r>
            <w:r>
              <w:rPr>
                <w:rFonts w:cs="Times New Roman" w:ascii="Times New Roman" w:hAnsi="Times New Roman"/>
                <w:sz w:val="28"/>
                <w:szCs w:val="28"/>
                <w:lang w:val="tt-RU"/>
              </w:rPr>
              <w:t>51</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25.11.22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13</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ябыштыру.“Яраткан уенчыгыңны кисеп ал да ябыштыр.”</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Таныш предметларны кисү ысулларын ныгыту. Вак кул-чук моторикасын, күзаллауны үстерү. Уенчыкларга карата сакчыл караш тәрбияләү. Мөстәкыйллелек, тәрбияләү, иҗадилекне үстерү.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Төсле кәгазь, катыргы, кайчы, җилем, 5-6 уенчык.</w:t>
            </w: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6</w:t>
            </w:r>
            <w:r>
              <w:rPr>
                <w:rFonts w:cs="Times New Roman" w:ascii="Times New Roman" w:hAnsi="Times New Roman"/>
                <w:sz w:val="28"/>
                <w:szCs w:val="28"/>
              </w:rPr>
              <w:t>4бит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02.12.22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14</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Үз теләгең буенча</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Әвәләү эчтәлеген үзлегеннән </w:t>
            </w:r>
            <w:r>
              <w:rPr>
                <w:rFonts w:cs="Times New Roman" w:ascii="Times New Roman" w:hAnsi="Times New Roman"/>
                <w:color w:val="000000"/>
                <w:sz w:val="28"/>
                <w:szCs w:val="28"/>
                <w:shd w:fill="FFFFFF" w:val="clear"/>
                <w:lang w:val="tt-RU"/>
              </w:rPr>
              <w:t>билгеләргә өйрәтү,</w:t>
            </w:r>
            <w:r>
              <w:rPr>
                <w:rFonts w:cs="Times New Roman" w:ascii="Times New Roman" w:hAnsi="Times New Roman"/>
                <w:sz w:val="28"/>
                <w:szCs w:val="28"/>
                <w:lang w:val="tt-RU"/>
              </w:rPr>
              <w:t xml:space="preserve"> төрле алымнар беләнкеше һәм хайваннарның гади хәрәкәтләрен күрсәтә белергә күнектерү. Мөстәкыйллелек, тәрбияләү, иҗадилекне үстерү.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Пластиналар, 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Т.С. Комарова Изобразительная деятельность в детском саду. Подг</w:t>
            </w:r>
            <w:r>
              <w:rPr>
                <w:rFonts w:cs="Times New Roman" w:ascii="Times New Roman" w:hAnsi="Times New Roman"/>
                <w:sz w:val="28"/>
                <w:szCs w:val="28"/>
              </w:rPr>
              <w:t xml:space="preserve">отовительная группа – 2016г. </w:t>
            </w:r>
            <w:r>
              <w:rPr>
                <w:rFonts w:cs="Times New Roman" w:ascii="Times New Roman" w:hAnsi="Times New Roman"/>
                <w:sz w:val="28"/>
                <w:szCs w:val="28"/>
                <w:lang w:val="tt-RU"/>
              </w:rPr>
              <w:t>56</w:t>
            </w:r>
            <w:r>
              <w:rPr>
                <w:rFonts w:cs="Times New Roman" w:ascii="Times New Roman" w:hAnsi="Times New Roman"/>
                <w:sz w:val="28"/>
                <w:szCs w:val="28"/>
              </w:rPr>
              <w:t>бит</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0</w:t>
            </w:r>
            <w:r>
              <w:rPr>
                <w:rFonts w:cs="Times New Roman" w:ascii="Times New Roman" w:hAnsi="Times New Roman"/>
                <w:sz w:val="28"/>
                <w:szCs w:val="28"/>
                <w:lang w:val="tt-RU"/>
              </w:rPr>
              <w:t>9</w:t>
            </w:r>
            <w:r>
              <w:rPr>
                <w:rFonts w:cs="Times New Roman" w:ascii="Times New Roman" w:hAnsi="Times New Roman"/>
                <w:sz w:val="28"/>
                <w:szCs w:val="28"/>
              </w:rPr>
              <w:t>.12.2</w:t>
            </w:r>
            <w:r>
              <w:rPr>
                <w:rFonts w:cs="Times New Roman" w:ascii="Times New Roman" w:hAnsi="Times New Roman"/>
                <w:sz w:val="28"/>
                <w:szCs w:val="28"/>
                <w:lang w:val="tt-RU"/>
              </w:rPr>
              <w:t>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15</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ябыштыру.“Хоровод”</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Балаларны кәгазьдән гармошка ясап берничә симметрик фигура кисәргә өйрәтү. Вак кул-чук моторикасын, күзаллауны үстерү. Үзара дус-тату булу теләге уяту.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Картон, төсле кәгазь, кайчы, җилем.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51</w:t>
            </w:r>
            <w:r>
              <w:rPr>
                <w:rFonts w:cs="Times New Roman" w:ascii="Times New Roman" w:hAnsi="Times New Roman"/>
                <w:sz w:val="28"/>
                <w:szCs w:val="28"/>
              </w:rPr>
              <w:t>бит</w:t>
            </w:r>
            <w:r>
              <w:rPr>
                <w:rFonts w:cs="Times New Roman" w:ascii="Times New Roman" w:hAnsi="Times New Roman"/>
                <w:sz w:val="28"/>
                <w:szCs w:val="28"/>
                <w:lang w:val="tt-RU"/>
              </w:rPr>
              <w:t>.</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16.12.22</w:t>
            </w:r>
          </w:p>
        </w:tc>
      </w:tr>
      <w:tr>
        <w:trPr>
          <w:trHeight w:val="3567" w:hRule="atLeast"/>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16</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Дымко аты”</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Бер бөтен кисәк пластилиннан ат фигурасы әвәләүне ныгыту. Халык уенчыкларын әвәли белергә өйрәтүне дәвам итү. Вак кул-чук моторикасын, эстетик үзләштерүне үстерү.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Тозлы камыр, стек, такта, рәсемнәр, дымково уенчыклары.</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60</w:t>
            </w:r>
            <w:r>
              <w:rPr>
                <w:rFonts w:cs="Times New Roman" w:ascii="Times New Roman" w:hAnsi="Times New Roman"/>
                <w:sz w:val="28"/>
                <w:szCs w:val="28"/>
              </w:rPr>
              <w:t>бит</w:t>
            </w:r>
            <w:r>
              <w:rPr>
                <w:rFonts w:cs="Times New Roman" w:ascii="Times New Roman" w:hAnsi="Times New Roman"/>
                <w:sz w:val="28"/>
                <w:szCs w:val="28"/>
                <w:lang w:val="tt-RU"/>
              </w:rPr>
              <w:t>.</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23.12.2</w:t>
            </w:r>
            <w:r>
              <w:rPr>
                <w:rFonts w:cs="Times New Roman" w:ascii="Times New Roman" w:hAnsi="Times New Roman"/>
                <w:sz w:val="28"/>
                <w:szCs w:val="28"/>
                <w:lang w:val="tt-RU"/>
              </w:rPr>
              <w:t>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17</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ябыштыру“Алъяпкычны татар халык бизәкләре белән бизәү.”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Татар халык бизәкләре белән бизәргә өйрәтүне дәвам итү. Геометрик бизәк элементлары белән алъяпкыч силуэтен бизәүне формалаштыру. Татар халык киемнәре белән танышуны дәвам итү.  Вак кул-чук моторикасын, күзаллауны үстерү. Милли матурлыкка мәхәббәт хисе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Бизәкләр өлгесе, фратук силуэте, төсле кэгаз, кайчы, җилем, пумала, лоскуток.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30.12.2</w:t>
            </w:r>
            <w:r>
              <w:rPr>
                <w:rFonts w:cs="Times New Roman" w:ascii="Times New Roman" w:hAnsi="Times New Roman"/>
                <w:sz w:val="28"/>
                <w:szCs w:val="28"/>
                <w:lang w:val="tt-RU"/>
              </w:rPr>
              <w:t>2</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18</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Кыш бабай”</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Әвәләүдә кыш бабай образын сурәтләү. Эче куыш формаларны әвәләүне ныгыту. Вак кул-чук моторикасын, күзаллауны үстерү. Бәйрәм, шатлык хисен үстерү.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 кыш бабай рәсеме.</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66</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13.01.23</w:t>
            </w:r>
          </w:p>
        </w:tc>
      </w:tr>
      <w:tr>
        <w:trPr>
          <w:trHeight w:val="814" w:hRule="atLeast"/>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19</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ябыштыру.“Көймәләр”</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Бергәләп композиция китереп чыгарырга өйрәтү. Вак кул-чук моторикасын, күзаллауны үстерү. Кисү ысулларын ныгыту.</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Картон, төсле кәгазь, кайчы, җилем.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7</w:t>
            </w:r>
            <w:r>
              <w:rPr>
                <w:rFonts w:cs="Times New Roman" w:ascii="Times New Roman" w:hAnsi="Times New Roman"/>
                <w:sz w:val="28"/>
                <w:szCs w:val="28"/>
              </w:rPr>
              <w:t>4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20</w:t>
            </w:r>
            <w:r>
              <w:rPr>
                <w:rFonts w:cs="Times New Roman" w:ascii="Times New Roman" w:hAnsi="Times New Roman"/>
                <w:sz w:val="28"/>
                <w:szCs w:val="28"/>
              </w:rPr>
              <w:t>.01.2</w:t>
            </w:r>
            <w:r>
              <w:rPr>
                <w:rFonts w:cs="Times New Roman" w:ascii="Times New Roman" w:hAnsi="Times New Roman"/>
                <w:sz w:val="28"/>
                <w:szCs w:val="28"/>
                <w:lang w:val="tt-RU"/>
              </w:rPr>
              <w:t>3</w:t>
            </w:r>
          </w:p>
        </w:tc>
      </w:tr>
      <w:tr>
        <w:trPr>
          <w:trHeight w:val="814" w:hRule="atLeast"/>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20</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Чаңгычы”</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Хәрәкәттәге кеше фигурасын әвәләүне ныгыту. Вак кул-чук моторикасын, күзаллауны үстерү. Спортка карата уңай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 xml:space="preserve">70 </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2</w:t>
            </w:r>
            <w:r>
              <w:rPr>
                <w:rFonts w:cs="Times New Roman" w:ascii="Times New Roman" w:hAnsi="Times New Roman"/>
                <w:sz w:val="28"/>
                <w:szCs w:val="28"/>
                <w:lang w:val="tt-RU"/>
              </w:rPr>
              <w:t>7</w:t>
            </w:r>
            <w:r>
              <w:rPr>
                <w:rFonts w:cs="Times New Roman" w:ascii="Times New Roman" w:hAnsi="Times New Roman"/>
                <w:sz w:val="28"/>
                <w:szCs w:val="28"/>
              </w:rPr>
              <w:t>.01.2</w:t>
            </w:r>
            <w:r>
              <w:rPr>
                <w:rFonts w:cs="Times New Roman" w:ascii="Times New Roman" w:hAnsi="Times New Roman"/>
                <w:sz w:val="28"/>
                <w:szCs w:val="28"/>
                <w:lang w:val="tt-RU"/>
              </w:rPr>
              <w:t>3</w:t>
            </w:r>
          </w:p>
        </w:tc>
      </w:tr>
      <w:tr>
        <w:trPr>
          <w:trHeight w:val="1140" w:hRule="atLeast"/>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21</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ябыштыру.“Әтиләр өчен котлау открыткасы</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Открытканың эчтәлеген уйлап чыгарырга өйрәтү. Вак кул-чук моторикасын, күзаллауны үстерү. Ир-ат образына карата хөрмәт, горурлану хисе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Картон, төсле кәгазь, кайчы, җилем, үрнәк.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79</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03.02.23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22</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Ничек без кыш көнендә уйныйбыз”</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Балаларны кеше фигурасын хәрәркәттә әвәли белүне ныгыту. Вак кул-чук моторикасын, күзаллауны үстерү. Төп алымнар белән әшләүне күнектерү.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 савыт-саба.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72</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10.02.23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23</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ябыштыру.“Әниләр өчен котлау открыткасы”</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Алдан алган белемнәрен кулланып открытка эчтәлеген уйлап чыгара алуны ныгыту. Вак кул-чук моторикасын, күзаллауны үстерү. Иң якын кеше – әнигә карата хөрмәт, ярату хисе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Картон, төсле кәгазь, кайчы, җилем, үрнәк.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82</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17.02.23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24</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Солдат эт белән”</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Кеше һәм хайван фигурасын әвәләү алымнарын ныгыту. Төрле техник алымнар белән эшләүне ныгыту. Вак кул-чук моторикасын, күзаллауны үстерү. Ир-ат образына карата хөрмәт, горурлану хисе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76</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24.02.23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25</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widowControl w:val="false"/>
              <w:spacing w:lineRule="auto" w:line="240" w:before="0" w:after="0"/>
              <w:rPr>
                <w:rFonts w:ascii="Times New Roman" w:hAnsi="Times New Roman" w:cs="Times New Roman"/>
                <w:i/>
                <w:i/>
                <w:sz w:val="28"/>
                <w:szCs w:val="28"/>
                <w:lang w:val="tt-RU"/>
              </w:rPr>
            </w:pPr>
            <w:r>
              <w:rPr>
                <w:rFonts w:cs="Times New Roman" w:ascii="Times New Roman" w:hAnsi="Times New Roman"/>
                <w:sz w:val="28"/>
                <w:szCs w:val="28"/>
                <w:lang w:val="tt-RU"/>
              </w:rPr>
              <w:t>Үз теләгең буенча</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Уйлау-фикерләү, иҗадилык сәләтен үстерү. Кисү ысулларын ныгыту, сүрәтне кәгаз битенә дөрес урнаштыру. Вак кул-чук моторикасын, күзаллауны үстерү.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Картон, төсле кәгазь, кайчы, җилем.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73</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03.03.23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26</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Сертотмас үрдәк әкияте буенча”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Уйлау-фикерләү, иҗадилык сәләтен үстерү. А.Алиш иҗатына мәхәббәт тәрбияләү. Вак кул-чук моторикасын, күзаллауны үстерү. Хайваннарга карата сакчыл</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 </w:t>
            </w:r>
            <w:r>
              <w:rPr>
                <w:rFonts w:cs="Times New Roman" w:ascii="Times New Roman" w:hAnsi="Times New Roman"/>
                <w:sz w:val="28"/>
                <w:szCs w:val="28"/>
                <w:lang w:val="tt-RU"/>
              </w:rPr>
              <w:t>Пластилин, стек, такта.</w:t>
            </w:r>
          </w:p>
          <w:p>
            <w:pPr>
              <w:pStyle w:val="NoSpacing"/>
              <w:widowControl w:val="false"/>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81</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10</w:t>
            </w:r>
            <w:r>
              <w:rPr>
                <w:rFonts w:cs="Times New Roman" w:ascii="Times New Roman" w:hAnsi="Times New Roman"/>
                <w:sz w:val="28"/>
                <w:szCs w:val="28"/>
              </w:rPr>
              <w:t>.03.2</w:t>
            </w:r>
            <w:r>
              <w:rPr>
                <w:rFonts w:cs="Times New Roman" w:ascii="Times New Roman" w:hAnsi="Times New Roman"/>
                <w:sz w:val="28"/>
                <w:szCs w:val="28"/>
                <w:lang w:val="tt-RU"/>
              </w:rPr>
              <w:t>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27</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ябыштыру.“Башмак бизәү”</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Татар халык бизәкләре белән бизәү алымнарын куллануны ныгыту. Композиция төзи белүләрен ныгыту, матурлыкны тоя белергә күнектерү. Вак кул-чук моторикасын, күзаллауны үстерү. Милли матурлыкка мәхәббәт хисе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Бизәкләр өлгесе, кайчы, катыргы, җилем, кисточка, лоскуток.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17.03.23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28</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Тукай әкиятләре буенча...”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Әкият буенча катлаулы булмаган сюжет ясау. Вак кул-чук моторикасын, күзаллауны үстерү. Бөек язучы – Г.Тукай әкиятләренә карата кызыксыну хисе уяту.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85</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24</w:t>
            </w:r>
            <w:r>
              <w:rPr>
                <w:rFonts w:cs="Times New Roman" w:ascii="Times New Roman" w:hAnsi="Times New Roman"/>
                <w:sz w:val="28"/>
                <w:szCs w:val="28"/>
              </w:rPr>
              <w:t>.03.2</w:t>
            </w:r>
            <w:r>
              <w:rPr>
                <w:rFonts w:cs="Times New Roman" w:ascii="Times New Roman" w:hAnsi="Times New Roman"/>
                <w:sz w:val="28"/>
                <w:szCs w:val="28"/>
                <w:lang w:val="tt-RU"/>
              </w:rPr>
              <w:t>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29</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Айга очу”</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Икегә бөкләнгән кәгазьдән симметрик фигуралар кисә белүне ныгыту. Ракета формасын ясау. Вак кул-чук моторикасын, күзаллауны үстерү. Галәм киңлекләренә карата кызыксыну хисе уяту.</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Кайчы, катыргы, җилем, кисточка, лоскуток.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90</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31.03.23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30</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Яраткан әкият героем”</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Татар халык әкиятләре буенча коллектив эш. Вак кул-чук моторикасын, күзаллауны үстерү. Төрле халык әкиятләренә карата кызыксыну хисе уяту.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 әкиятләр.</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89</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07.04.23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31</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b/>
                <w:b/>
                <w:sz w:val="28"/>
                <w:szCs w:val="28"/>
                <w:lang w:val="tt-RU"/>
              </w:rPr>
            </w:pPr>
            <w:r>
              <w:rPr>
                <w:rFonts w:cs="Times New Roman" w:ascii="Times New Roman" w:hAnsi="Times New Roman"/>
                <w:sz w:val="28"/>
                <w:szCs w:val="28"/>
                <w:lang w:val="tt-RU"/>
              </w:rPr>
              <w:t>Кисеп ябыштыру.</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Үз теләгең буенча</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Уйлау-фикерләү, иҗадилык сәләтен үстерү. Кисү ысулларын ныгыту, сүрәтне кәгаз битенә дөрес урнаштыру. Вак кул-чук моторикасын, күзаллауны үстерү.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Картон, төсле кәгазь, кайчы, җилем.</w:t>
            </w:r>
          </w:p>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91</w:t>
            </w:r>
            <w:r>
              <w:rPr>
                <w:rFonts w:cs="Times New Roman" w:ascii="Times New Roman" w:hAnsi="Times New Roman"/>
                <w:sz w:val="28"/>
                <w:szCs w:val="28"/>
              </w:rPr>
              <w:t>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14.04.23</w:t>
            </w:r>
          </w:p>
        </w:tc>
      </w:tr>
      <w:tr>
        <w:trPr>
          <w:trHeight w:val="982" w:hRule="atLeast"/>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32</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Доктор Айболит һәм аның дуслары”</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Әкият геройларын әвәләүне ныгыту. Вак кул-чук моторикасын, күзаллауны үстерү. Сәламәтлеккә саклы караш тәрбияләү.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97</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21.04.23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33</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ябыштыру.“Безнең урамдагы яңа йорт”</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Катлаулы булмаган композиция тудыру. Коллектив эш. Вак кул-чук моторикасын, күзаллауны үстерү. Яңалыкка омтылыш булу теләген үстерү.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lang w:val="tt-RU"/>
              </w:rPr>
              <w:t>Кайчы, катыргы, җилем, кисточка, лоскуток.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87</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28.04.23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34</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Ташбака”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Хайванны натурадан карап әвәли белергә өйрәтү. Вак кул-чук моторикасын, күзаллауны үстерү. Хайваннарга карата саклы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99</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05</w:t>
            </w:r>
            <w:r>
              <w:rPr>
                <w:rFonts w:cs="Times New Roman" w:ascii="Times New Roman" w:hAnsi="Times New Roman"/>
                <w:sz w:val="28"/>
                <w:szCs w:val="28"/>
              </w:rPr>
              <w:t>.0</w:t>
            </w:r>
            <w:r>
              <w:rPr>
                <w:rFonts w:cs="Times New Roman" w:ascii="Times New Roman" w:hAnsi="Times New Roman"/>
                <w:sz w:val="28"/>
                <w:szCs w:val="28"/>
                <w:lang w:val="tt-RU"/>
              </w:rPr>
              <w:t>5</w:t>
            </w:r>
            <w:r>
              <w:rPr>
                <w:rFonts w:cs="Times New Roman" w:ascii="Times New Roman" w:hAnsi="Times New Roman"/>
                <w:sz w:val="28"/>
                <w:szCs w:val="28"/>
              </w:rPr>
              <w:t>.2</w:t>
            </w:r>
            <w:r>
              <w:rPr>
                <w:rFonts w:cs="Times New Roman" w:ascii="Times New Roman" w:hAnsi="Times New Roman"/>
                <w:sz w:val="28"/>
                <w:szCs w:val="28"/>
                <w:lang w:val="tt-RU"/>
              </w:rPr>
              <w:t>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35</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Кисеп ябыштыру. “Чәчәкле болын”</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Кәгазьне бөкләп ясау, алда үзләштерелгән белемнәрне ныгыту. Вак кул-чук моторикасын, күзаллауны үстерү.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Кайчы, катыргы, җилем, кисточка, лоскуток.</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 </w:t>
            </w: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98</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132</w:t>
            </w:r>
            <w:r>
              <w:rPr>
                <w:rFonts w:cs="Times New Roman" w:ascii="Times New Roman" w:hAnsi="Times New Roman"/>
                <w:sz w:val="28"/>
                <w:szCs w:val="28"/>
              </w:rPr>
              <w:t>.05.2</w:t>
            </w:r>
            <w:r>
              <w:rPr>
                <w:rFonts w:cs="Times New Roman" w:ascii="Times New Roman" w:hAnsi="Times New Roman"/>
                <w:sz w:val="28"/>
                <w:szCs w:val="28"/>
                <w:lang w:val="tt-RU"/>
              </w:rPr>
              <w:t>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36</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w:t>
            </w:r>
            <w:r>
              <w:rPr>
                <w:rFonts w:cs="Times New Roman" w:ascii="Times New Roman" w:hAnsi="Times New Roman"/>
                <w:sz w:val="28"/>
                <w:szCs w:val="28"/>
                <w:lang w:val="tt-RU"/>
              </w:rPr>
              <w:t>Нарат төбендәге тиен”</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Агач һәм хайван фигурасын әвәләү. Вак кул-чук моторикасын, күзаллауны үстерү. Хайваннарга карата саклы караш тәрбияләү.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100</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19</w:t>
            </w:r>
            <w:r>
              <w:rPr>
                <w:rFonts w:cs="Times New Roman" w:ascii="Times New Roman" w:hAnsi="Times New Roman"/>
                <w:sz w:val="28"/>
                <w:szCs w:val="28"/>
              </w:rPr>
              <w:t>.05.2</w:t>
            </w:r>
            <w:r>
              <w:rPr>
                <w:rFonts w:cs="Times New Roman" w:ascii="Times New Roman" w:hAnsi="Times New Roman"/>
                <w:sz w:val="28"/>
                <w:szCs w:val="28"/>
                <w:lang w:val="tt-RU"/>
              </w:rPr>
              <w:t>3</w:t>
            </w:r>
          </w:p>
        </w:tc>
      </w:tr>
      <w:tr>
        <w:trPr/>
        <w:tc>
          <w:tcPr>
            <w:tcW w:w="9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37</w:t>
            </w:r>
          </w:p>
        </w:tc>
        <w:tc>
          <w:tcPr>
            <w:tcW w:w="16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Әвәләү.</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Үз теләгең буенча</w:t>
            </w:r>
          </w:p>
        </w:tc>
        <w:tc>
          <w:tcPr>
            <w:tcW w:w="34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 xml:space="preserve">Әвәләү эчтәлеген үзлегеннән </w:t>
            </w:r>
            <w:r>
              <w:rPr>
                <w:rFonts w:cs="Times New Roman" w:ascii="Times New Roman" w:hAnsi="Times New Roman"/>
                <w:color w:val="000000"/>
                <w:sz w:val="28"/>
                <w:szCs w:val="28"/>
                <w:shd w:fill="FFFFFF" w:val="clear"/>
                <w:lang w:val="tt-RU"/>
              </w:rPr>
              <w:t>билгеләргә,</w:t>
            </w:r>
            <w:r>
              <w:rPr>
                <w:rFonts w:cs="Times New Roman" w:ascii="Times New Roman" w:hAnsi="Times New Roman"/>
                <w:sz w:val="28"/>
                <w:szCs w:val="28"/>
                <w:lang w:val="tt-RU"/>
              </w:rPr>
              <w:t xml:space="preserve"> төрле алымнар белән уйлаган эшне азагына җиткерерүне тәрбияләү. Мөстәкыйллелек, иҗадилекне үстерү.</w:t>
            </w:r>
          </w:p>
        </w:tc>
        <w:tc>
          <w:tcPr>
            <w:tcW w:w="28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Пластилин, стек, такта.</w:t>
            </w:r>
          </w:p>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rPr>
              <w:t xml:space="preserve">Т.С. Комарова Изобразительная деятельность в детском саду. Подготовительная группа – 2016г. </w:t>
            </w:r>
            <w:r>
              <w:rPr>
                <w:rFonts w:cs="Times New Roman" w:ascii="Times New Roman" w:hAnsi="Times New Roman"/>
                <w:sz w:val="28"/>
                <w:szCs w:val="28"/>
                <w:lang w:val="tt-RU"/>
              </w:rPr>
              <w:t>101</w:t>
            </w:r>
            <w:r>
              <w:rPr>
                <w:rFonts w:cs="Times New Roman" w:ascii="Times New Roman" w:hAnsi="Times New Roman"/>
                <w:sz w:val="28"/>
                <w:szCs w:val="28"/>
              </w:rPr>
              <w:t xml:space="preserve"> бит</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s="Times New Roman"/>
                <w:sz w:val="28"/>
                <w:szCs w:val="28"/>
                <w:lang w:val="tt-RU"/>
              </w:rPr>
            </w:pPr>
            <w:r>
              <w:rPr>
                <w:rFonts w:cs="Times New Roman" w:ascii="Times New Roman" w:hAnsi="Times New Roman"/>
                <w:sz w:val="28"/>
                <w:szCs w:val="28"/>
                <w:lang w:val="tt-RU"/>
              </w:rPr>
              <w:t>26</w:t>
            </w:r>
            <w:r>
              <w:rPr>
                <w:rFonts w:cs="Times New Roman" w:ascii="Times New Roman" w:hAnsi="Times New Roman"/>
                <w:sz w:val="28"/>
                <w:szCs w:val="28"/>
              </w:rPr>
              <w:t>.05.2</w:t>
            </w:r>
            <w:r>
              <w:rPr>
                <w:rFonts w:cs="Times New Roman" w:ascii="Times New Roman" w:hAnsi="Times New Roman"/>
                <w:sz w:val="28"/>
                <w:szCs w:val="28"/>
                <w:lang w:val="tt-RU"/>
              </w:rPr>
              <w:t>3</w:t>
            </w:r>
          </w:p>
        </w:tc>
      </w:tr>
    </w:tbl>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t>ФДББС кысаларында кулланылган программа, методик ярдәмлекләр</w:t>
      </w:r>
    </w:p>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tbl>
      <w:tblPr>
        <w:tblStyle w:val="a3"/>
        <w:tblW w:w="9498" w:type="dxa"/>
        <w:jc w:val="left"/>
        <w:tblInd w:w="-34" w:type="dxa"/>
        <w:tblLayout w:type="fixed"/>
        <w:tblCellMar>
          <w:top w:w="0" w:type="dxa"/>
          <w:left w:w="108" w:type="dxa"/>
          <w:bottom w:w="0" w:type="dxa"/>
          <w:right w:w="108" w:type="dxa"/>
        </w:tblCellMar>
        <w:tblLook w:val="04a0"/>
      </w:tblPr>
      <w:tblGrid>
        <w:gridCol w:w="3403"/>
        <w:gridCol w:w="6094"/>
      </w:tblGrid>
      <w:tr>
        <w:trPr/>
        <w:tc>
          <w:tcPr>
            <w:tcW w:w="3403"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Юнәлеш</w:t>
            </w:r>
          </w:p>
        </w:tc>
        <w:tc>
          <w:tcPr>
            <w:tcW w:w="6094"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Программа һәм методик ярдәмлекләр</w:t>
            </w:r>
          </w:p>
        </w:tc>
      </w:tr>
      <w:tr>
        <w:trPr>
          <w:trHeight w:val="1408" w:hRule="atLeast"/>
        </w:trPr>
        <w:tc>
          <w:tcPr>
            <w:tcW w:w="9497" w:type="dxa"/>
            <w:gridSpan w:val="2"/>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color w:val="000000" w:themeColor="text1"/>
                <w:sz w:val="28"/>
                <w:szCs w:val="28"/>
                <w:lang w:val="tt-RU"/>
              </w:rPr>
            </w:pPr>
            <w:r>
              <w:rPr>
                <w:rFonts w:eastAsia="Calibri" w:cs="Times New Roman" w:ascii="Times New Roman" w:hAnsi="Times New Roman"/>
                <w:color w:val="000000" w:themeColor="text1"/>
                <w:kern w:val="0"/>
                <w:sz w:val="28"/>
                <w:szCs w:val="28"/>
                <w:lang w:val="tt-RU" w:eastAsia="en-US" w:bidi="ar-SA"/>
              </w:rPr>
              <w:t>Мәктәпкәчә төп белем бирү программасы ТУГАННАН АЛЫП МӘКТӘПКӘЧӘН.Е.Веракса,Т.С.Комарова,М.А.Васильева редакциясендә  мозаика-синтез  Москва, 2015 хәтер Казан, 2016</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color w:val="000000" w:themeColor="text1"/>
                <w:sz w:val="28"/>
                <w:szCs w:val="28"/>
                <w:lang w:val="tt-RU"/>
              </w:rPr>
            </w:pPr>
            <w:r>
              <w:rPr>
                <w:rFonts w:eastAsia="Calibri" w:cs="Times New Roman" w:ascii="Times New Roman" w:hAnsi="Times New Roman"/>
                <w:color w:val="000000" w:themeColor="text1"/>
                <w:kern w:val="0"/>
                <w:sz w:val="28"/>
                <w:szCs w:val="28"/>
                <w:lang w:val="tt-RU" w:eastAsia="en-US" w:bidi="ar-SA"/>
              </w:rPr>
              <w:t>“</w:t>
            </w:r>
            <w:r>
              <w:rPr>
                <w:rFonts w:eastAsia="Calibri" w:cs="Times New Roman" w:ascii="Times New Roman" w:hAnsi="Times New Roman"/>
                <w:color w:val="000000" w:themeColor="text1"/>
                <w:kern w:val="0"/>
                <w:sz w:val="28"/>
                <w:szCs w:val="28"/>
                <w:lang w:val="tt-RU" w:eastAsia="en-US" w:bidi="ar-SA"/>
              </w:rPr>
              <w:t>Сөенеч” – «Радость познания»- Төбәкнең мәктәпкәчә белем бирү программасы (Р.К. Шаехова.  Радость познания - региональная образовательная программа дошкольного образования. – 2016.</w:t>
            </w:r>
          </w:p>
        </w:tc>
      </w:tr>
      <w:tr>
        <w:trPr/>
        <w:tc>
          <w:tcPr>
            <w:tcW w:w="3403"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Танып белү</w:t>
            </w:r>
          </w:p>
        </w:tc>
        <w:tc>
          <w:tcPr>
            <w:tcW w:w="6094"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И.П.Помораева,В.А.Позина.Формирование элементарных математических представлений(6-7 лет:Подготовительная к школе группа. М:МОЗАИКА-СИНТЕЗ.2014-176 с.</w:t>
            </w:r>
          </w:p>
          <w:p>
            <w:pPr>
              <w:pStyle w:val="Normal"/>
              <w:widowControl w:val="false"/>
              <w:shd w:val="clear" w:color="auto" w:fill="FFFFFF"/>
              <w:suppressAutoHyphens w:val="true"/>
              <w:spacing w:lineRule="auto" w:line="240" w:before="0" w:after="0"/>
              <w:jc w:val="left"/>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kern w:val="0"/>
                <w:sz w:val="28"/>
                <w:szCs w:val="28"/>
                <w:lang w:val="ru-RU" w:eastAsia="ru-RU" w:bidi="ar-SA"/>
              </w:rPr>
              <w:t>С.М. Гаффарова    «Изучаем русский язык» : методическое пособие по обучению</w:t>
            </w:r>
          </w:p>
          <w:p>
            <w:pPr>
              <w:pStyle w:val="Normal"/>
              <w:widowControl w:val="false"/>
              <w:shd w:val="clear" w:color="auto" w:fill="FFFFFF"/>
              <w:suppressAutoHyphens w:val="true"/>
              <w:spacing w:lineRule="auto" w:line="240" w:before="0" w:after="0"/>
              <w:jc w:val="left"/>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kern w:val="0"/>
                <w:sz w:val="28"/>
                <w:szCs w:val="28"/>
                <w:lang w:val="ru-RU" w:eastAsia="ru-RU" w:bidi="ar-SA"/>
              </w:rPr>
              <w:t>русскому языку детей дошкольного возраста. Казань : Татарское  республиканское издательство «ХЭТЕР», 2011.– 300 с.</w:t>
            </w:r>
          </w:p>
        </w:tc>
      </w:tr>
      <w:tr>
        <w:trPr/>
        <w:tc>
          <w:tcPr>
            <w:tcW w:w="3403"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Физик үсеш</w:t>
            </w:r>
          </w:p>
        </w:tc>
        <w:tc>
          <w:tcPr>
            <w:tcW w:w="6094"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1.Әй уйныйбыз,уйныйбыз...Балалар бакчасында хәрәкәтле уеннар: балалар бакчасы тәрбиячеләре һәм физкультура тинструкторлары өчен методик кулланма / К.В. Закирова, Л.Р. Мортазина. – Казан: Беренче полиграфия компаниясе,2013</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2.Балачак – уйнап-көлеп үсәр чак:балалар бакчасында уеннар: балалар бакчасы тәрбиячеләре һәм физкультуратинструкторлары өчен методик кулланма / К.В. Закирова, Л.Р. Мортазина. – Казан:Редакционно-издательский центр,2012</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 Мәктәпкәчә яшьтәге балаларны юлларда үзләренең хәвефсез тоту кагыйдәләренә өйрәтү дәресләре циклы. Методик күрсәтмәләр/Авт.-төз.: Г.А. Галеева, С.М. Гаффарова, З.Л. Ишниязова, Р.Ш. Ахмадиева һ.б.- Казан: “Балаларның тормыш иминлеге фәнни үзәге” ДУ нәшрияты, 2010.-...б.</w:t>
            </w:r>
          </w:p>
        </w:tc>
      </w:tr>
      <w:tr>
        <w:trPr/>
        <w:tc>
          <w:tcPr>
            <w:tcW w:w="3403"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Сәнгати-эстетик үсеш</w:t>
            </w:r>
          </w:p>
        </w:tc>
        <w:tc>
          <w:tcPr>
            <w:tcW w:w="6094" w:type="dxa"/>
            <w:tcBorders/>
          </w:tcPr>
          <w:p>
            <w:pPr>
              <w:pStyle w:val="Normal"/>
              <w:widowControl w:val="false"/>
              <w:suppressAutoHyphens w:val="true"/>
              <w:spacing w:lineRule="auto" w:line="240" w:before="0" w:after="0"/>
              <w:jc w:val="left"/>
              <w:rPr>
                <w:rFonts w:ascii="Times New Roman" w:hAnsi="Times New Roman" w:cs="Times New Roman"/>
                <w:sz w:val="28"/>
                <w:szCs w:val="28"/>
              </w:rPr>
            </w:pPr>
            <w:r>
              <w:rPr>
                <w:rFonts w:eastAsia="Calibri" w:cs="Times New Roman" w:ascii="Times New Roman" w:hAnsi="Times New Roman"/>
                <w:kern w:val="0"/>
                <w:sz w:val="28"/>
                <w:szCs w:val="28"/>
                <w:lang w:val="tt-RU" w:eastAsia="en-US" w:bidi="ar-SA"/>
              </w:rPr>
              <w:t>1.</w:t>
            </w:r>
            <w:r>
              <w:rPr>
                <w:rFonts w:eastAsia="Calibri" w:cs="Times New Roman" w:ascii="Times New Roman" w:hAnsi="Times New Roman"/>
                <w:kern w:val="0"/>
                <w:sz w:val="28"/>
                <w:szCs w:val="28"/>
                <w:lang w:val="ru-RU" w:eastAsia="en-US" w:bidi="ar-SA"/>
              </w:rPr>
              <w:t xml:space="preserve"> Т.С. Комарова Изобразительная деятельность в детском саду. Подготовительная группа – 2017-18 гг.</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rPr>
            </w:pPr>
            <w:r>
              <w:rPr>
                <w:rFonts w:eastAsia="Calibri" w:cs="Times New Roman" w:ascii="Times New Roman" w:hAnsi="Times New Roman"/>
                <w:kern w:val="0"/>
                <w:sz w:val="28"/>
                <w:szCs w:val="28"/>
                <w:lang w:val="ru-RU" w:eastAsia="en-US" w:bidi="ar-SA"/>
              </w:rPr>
              <w:t>2.Изобразительная деятельность и конструирование): иллюстративный матриал для дошкольных образовательных организаций/ Р.М.Зиннатава.- Казань: Татар. кн. Издательство 2016.- 152 с.</w:t>
            </w:r>
          </w:p>
        </w:tc>
      </w:tr>
      <w:tr>
        <w:trPr/>
        <w:tc>
          <w:tcPr>
            <w:tcW w:w="3403"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Сөйләм үсеш</w:t>
            </w:r>
          </w:p>
        </w:tc>
        <w:tc>
          <w:tcPr>
            <w:tcW w:w="6094"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1.Балачак аланы. Төзүче: Закирова К.В.: балалар бакчасы тәрбиячеләре һәм әти-әниләр өчен хрестоматия.- Казан: РИЦ, -  2011.</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2.Иң матур сүз: Ата-аналар һәм балалар бакчасы И99 тәрбиячеләре өчен  хрестоматия. – Казан: Мәгәриф, 2000.-335.б.</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3.Иң татлы тел-туган тел: Балалар бакчасында сөйләм үстерү буенча методик кулланма/ М.Ф. Кашапова.- – Казан: Мәгәриф, 2004.-447 б.: рәс. б-н.</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4. Ру</w:t>
            </w:r>
            <w:r>
              <w:rPr>
                <w:rFonts w:eastAsia="Calibri" w:cs="Times New Roman" w:ascii="Times New Roman" w:hAnsi="Times New Roman"/>
                <w:kern w:val="0"/>
                <w:sz w:val="28"/>
                <w:szCs w:val="28"/>
                <w:lang w:val="ru-RU" w:eastAsia="en-US" w:bidi="ar-SA"/>
              </w:rPr>
              <w:t>сские народные сказки. По изданиям А.Н. Афанасьева./ Составитель Н.И. Сазонов. Йошкар- Ола:Марийский полиграфическо-издательский комбинат, -480 стр.</w:t>
            </w:r>
          </w:p>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sz w:val="28"/>
                <w:szCs w:val="28"/>
              </w:rPr>
            </w:pPr>
            <w:r>
              <w:rPr>
                <w:rFonts w:eastAsia="Calibri" w:cs="Times New Roman" w:ascii="Times New Roman" w:hAnsi="Times New Roman"/>
                <w:kern w:val="0"/>
                <w:sz w:val="28"/>
                <w:szCs w:val="28"/>
                <w:lang w:val="tt-RU" w:eastAsia="en-US" w:bidi="ar-SA"/>
              </w:rPr>
              <w:t>5</w:t>
            </w:r>
            <w:r>
              <w:rPr>
                <w:rFonts w:eastAsia="Calibri" w:cs="Times New Roman" w:ascii="Times New Roman" w:hAnsi="Times New Roman"/>
                <w:kern w:val="0"/>
                <w:sz w:val="28"/>
                <w:szCs w:val="28"/>
                <w:lang w:val="ru-RU" w:eastAsia="en-US" w:bidi="ar-SA"/>
              </w:rPr>
              <w:t>. Лучшие сказки малышам. Издательский дом «Проф- Пресс», макет, иллюстрации, 2004</w:t>
            </w:r>
          </w:p>
        </w:tc>
      </w:tr>
      <w:tr>
        <w:trPr/>
        <w:tc>
          <w:tcPr>
            <w:tcW w:w="3403" w:type="dxa"/>
            <w:tcBorders/>
          </w:tcPr>
          <w:p>
            <w:pPr>
              <w:pStyle w:val="Normal"/>
              <w:widowControl w:val="false"/>
              <w:suppressAutoHyphens w:val="true"/>
              <w:overflowPunct w:val="false"/>
              <w:spacing w:lineRule="auto" w:line="240" w:before="0" w:after="0"/>
              <w:jc w:val="left"/>
              <w:textAlignment w:val="baseline"/>
              <w:rPr>
                <w:rFonts w:ascii="Times New Roman" w:hAnsi="Times New Roman" w:eastAsia="Calibri" w:cs="Times New Roman"/>
                <w:b/>
                <w:b/>
                <w:sz w:val="28"/>
                <w:szCs w:val="28"/>
                <w:lang w:val="tt-RU"/>
              </w:rPr>
            </w:pPr>
            <w:r>
              <w:rPr>
                <w:rFonts w:eastAsia="Calibri" w:cs="Times New Roman" w:ascii="Times New Roman" w:hAnsi="Times New Roman"/>
                <w:b/>
                <w:kern w:val="0"/>
                <w:sz w:val="28"/>
                <w:szCs w:val="28"/>
                <w:lang w:val="tt-RU" w:eastAsia="en-US" w:bidi="ar-SA"/>
              </w:rPr>
              <w:t>Со</w:t>
            </w:r>
            <w:r>
              <w:rPr>
                <w:rFonts w:eastAsia="Calibri" w:cs="Times New Roman" w:ascii="Times New Roman" w:hAnsi="Times New Roman"/>
                <w:b/>
                <w:kern w:val="0"/>
                <w:sz w:val="28"/>
                <w:szCs w:val="28"/>
                <w:lang w:val="ru-RU" w:eastAsia="en-US" w:bidi="ar-SA"/>
              </w:rPr>
              <w:t>циаль-</w:t>
            </w:r>
            <w:r>
              <w:rPr>
                <w:rFonts w:eastAsia="Calibri" w:cs="Times New Roman" w:ascii="Times New Roman" w:hAnsi="Times New Roman"/>
                <w:b/>
                <w:kern w:val="0"/>
                <w:sz w:val="28"/>
                <w:szCs w:val="28"/>
                <w:lang w:val="tt-RU" w:eastAsia="en-US" w:bidi="ar-SA"/>
              </w:rPr>
              <w:t xml:space="preserve"> коммуникатив үсеш</w:t>
            </w:r>
          </w:p>
        </w:tc>
        <w:tc>
          <w:tcPr>
            <w:tcW w:w="6094" w:type="dxa"/>
            <w:tcBorders/>
          </w:tcPr>
          <w:p>
            <w:pPr>
              <w:pStyle w:val="Normal"/>
              <w:widowControl w:val="false"/>
              <w:suppressAutoHyphens w:val="true"/>
              <w:overflowPunct w:val="false"/>
              <w:spacing w:before="0" w:after="0"/>
              <w:jc w:val="left"/>
              <w:textAlignment w:val="baseline"/>
              <w:rPr>
                <w:rFonts w:ascii="Times New Roman" w:hAnsi="Times New Roman" w:eastAsia="Calibri" w:cs="Times New Roman"/>
                <w:sz w:val="28"/>
                <w:szCs w:val="28"/>
                <w:lang w:val="tt-RU"/>
              </w:rPr>
            </w:pPr>
            <w:r>
              <w:rPr>
                <w:rFonts w:eastAsia="Calibri" w:cs="Times New Roman" w:ascii="Times New Roman" w:hAnsi="Times New Roman"/>
                <w:kern w:val="0"/>
                <w:sz w:val="28"/>
                <w:szCs w:val="28"/>
                <w:lang w:val="tt-RU" w:eastAsia="en-US" w:bidi="ar-SA"/>
              </w:rPr>
              <w:t>1.Көч һәм рух тамырлары: Әдәплелек дәресләре: Ата- К11 аналар һәм балалар бакчасы  тәрбиячеләре өчен  хрестоматия. – Казан: Мәгәриф, 1998.-223 б.</w:t>
            </w:r>
          </w:p>
        </w:tc>
      </w:tr>
    </w:tbl>
    <w:p>
      <w:pPr>
        <w:pStyle w:val="Normal"/>
        <w:spacing w:lineRule="auto" w:line="240" w:before="0" w:after="0"/>
        <w:rPr>
          <w:rFonts w:ascii="Times New Roman" w:hAnsi="Times New Roman" w:cs="Times New Roman"/>
          <w:b/>
          <w:b/>
          <w:sz w:val="28"/>
          <w:szCs w:val="28"/>
          <w:lang w:val="tt-RU"/>
        </w:rPr>
      </w:pPr>
      <w:r>
        <w:rPr>
          <w:rFonts w:cs="Times New Roman" w:ascii="Times New Roman" w:hAnsi="Times New Roman"/>
          <w:b/>
          <w:sz w:val="28"/>
          <w:szCs w:val="28"/>
          <w:lang w:val="tt-RU"/>
        </w:rPr>
      </w:r>
    </w:p>
    <w:p>
      <w:pPr>
        <w:pStyle w:val="Normal"/>
        <w:spacing w:lineRule="auto" w:line="240" w:before="0" w:after="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Мониторинг</w:t>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 xml:space="preserve">  </w:t>
      </w:r>
      <w:r>
        <w:rPr>
          <w:rFonts w:eastAsia="Calibri" w:cs="Times New Roman" w:ascii="Times New Roman" w:hAnsi="Times New Roman"/>
          <w:sz w:val="28"/>
          <w:szCs w:val="28"/>
          <w:lang w:val="tt-RU"/>
        </w:rPr>
        <w:t>Балаларның планлаштырылган нәтиҗәләргә ирешү буенча мониторинг системасы арадаш нәтиҗәләрне һәм программаны үзләштерүнең йомгаклау нәтиҗәләрен бәяләүне күздә тота.</w:t>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spacing w:lineRule="auto" w:line="240" w:before="0" w:after="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t>Белем бирү про</w:t>
      </w:r>
      <w:r>
        <w:rPr>
          <w:rFonts w:eastAsia="Calibri" w:cs="Times New Roman" w:ascii="Times New Roman" w:hAnsi="Times New Roman"/>
          <w:b/>
          <w:sz w:val="28"/>
          <w:szCs w:val="28"/>
        </w:rPr>
        <w:t>цессы</w:t>
      </w:r>
      <w:r>
        <w:rPr>
          <w:rFonts w:eastAsia="Calibri" w:cs="Times New Roman" w:ascii="Times New Roman" w:hAnsi="Times New Roman"/>
          <w:b/>
          <w:sz w:val="28"/>
          <w:szCs w:val="28"/>
          <w:lang w:val="tt-RU"/>
        </w:rPr>
        <w:t xml:space="preserve">  мониторингы</w:t>
      </w:r>
    </w:p>
    <w:p>
      <w:pPr>
        <w:pStyle w:val="Normal"/>
        <w:spacing w:lineRule="auto" w:line="240" w:before="0" w:after="0"/>
        <w:contextualSpacing/>
        <w:rPr>
          <w:rFonts w:ascii="Times New Roman" w:hAnsi="Times New Roman" w:eastAsia="Calibri" w:cs="Times New Roman"/>
          <w:b/>
          <w:b/>
          <w:sz w:val="28"/>
          <w:szCs w:val="28"/>
          <w:lang w:val="tt-RU"/>
        </w:rPr>
      </w:pPr>
      <w:r>
        <w:rPr>
          <w:rFonts w:eastAsia="Calibri" w:cs="Times New Roman" w:ascii="Times New Roman" w:hAnsi="Times New Roman"/>
          <w:b/>
          <w:sz w:val="28"/>
          <w:szCs w:val="28"/>
          <w:lang w:val="tt-RU"/>
        </w:rPr>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Үткәрү вакыты_________________________________</w:t>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bl>
      <w:tblPr>
        <w:tblW w:w="9571" w:type="dxa"/>
        <w:jc w:val="left"/>
        <w:tblInd w:w="0" w:type="dxa"/>
        <w:tblLayout w:type="fixed"/>
        <w:tblCellMar>
          <w:top w:w="0" w:type="dxa"/>
          <w:left w:w="108" w:type="dxa"/>
          <w:bottom w:w="0" w:type="dxa"/>
          <w:right w:w="108" w:type="dxa"/>
        </w:tblCellMar>
        <w:tblLook w:val="04a0"/>
      </w:tblPr>
      <w:tblGrid>
        <w:gridCol w:w="1378"/>
        <w:gridCol w:w="987"/>
        <w:gridCol w:w="708"/>
        <w:gridCol w:w="566"/>
        <w:gridCol w:w="568"/>
        <w:gridCol w:w="566"/>
        <w:gridCol w:w="1120"/>
        <w:gridCol w:w="594"/>
        <w:gridCol w:w="702"/>
        <w:gridCol w:w="715"/>
        <w:gridCol w:w="847"/>
        <w:gridCol w:w="819"/>
      </w:tblGrid>
      <w:tr>
        <w:trPr>
          <w:trHeight w:val="398" w:hRule="atLeast"/>
        </w:trPr>
        <w:tc>
          <w:tcPr>
            <w:tcW w:w="1378"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Баланың исеме</w:t>
            </w:r>
          </w:p>
        </w:tc>
        <w:tc>
          <w:tcPr>
            <w:tcW w:w="7373" w:type="dxa"/>
            <w:gridSpan w:val="10"/>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Белем бирү өлкәләре</w:t>
            </w:r>
          </w:p>
        </w:tc>
        <w:tc>
          <w:tcPr>
            <w:tcW w:w="819"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Нәти</w:t>
            </w:r>
          </w:p>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җә</w:t>
            </w:r>
          </w:p>
        </w:tc>
      </w:tr>
      <w:tr>
        <w:trPr>
          <w:trHeight w:val="198" w:hRule="atLeast"/>
        </w:trPr>
        <w:tc>
          <w:tcPr>
            <w:tcW w:w="137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98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Физик үсеш</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Со</w:t>
            </w:r>
            <w:r>
              <w:rPr>
                <w:rFonts w:eastAsia="Calibri" w:cs="Times New Roman" w:ascii="Times New Roman" w:hAnsi="Times New Roman"/>
                <w:sz w:val="28"/>
                <w:szCs w:val="28"/>
              </w:rPr>
              <w:t>ц</w:t>
            </w:r>
            <w:r>
              <w:rPr>
                <w:rFonts w:eastAsia="Calibri" w:cs="Times New Roman" w:ascii="Times New Roman" w:hAnsi="Times New Roman"/>
                <w:sz w:val="28"/>
                <w:szCs w:val="28"/>
                <w:lang w:val="tt-RU"/>
              </w:rPr>
              <w:t>иа</w:t>
            </w:r>
            <w:r>
              <w:rPr>
                <w:rFonts w:eastAsia="Calibri" w:cs="Times New Roman" w:ascii="Times New Roman" w:hAnsi="Times New Roman"/>
                <w:sz w:val="28"/>
                <w:szCs w:val="28"/>
              </w:rPr>
              <w:t>ль-</w:t>
            </w:r>
            <w:r>
              <w:rPr>
                <w:rFonts w:eastAsia="Calibri" w:cs="Times New Roman" w:ascii="Times New Roman" w:hAnsi="Times New Roman"/>
                <w:sz w:val="28"/>
                <w:szCs w:val="28"/>
                <w:lang w:val="tt-RU"/>
              </w:rPr>
              <w:t>коммуникатив үсеше</w:t>
            </w:r>
          </w:p>
        </w:tc>
        <w:tc>
          <w:tcPr>
            <w:tcW w:w="168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Танып белү</w:t>
            </w:r>
          </w:p>
        </w:tc>
        <w:tc>
          <w:tcPr>
            <w:tcW w:w="1296"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Сөйләм үсеше</w:t>
            </w:r>
          </w:p>
        </w:tc>
        <w:tc>
          <w:tcPr>
            <w:tcW w:w="156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Сәнгәти эстетик  үсеш</w:t>
            </w:r>
          </w:p>
        </w:tc>
        <w:tc>
          <w:tcPr>
            <w:tcW w:w="819"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r>
      <w:tr>
        <w:trPr>
          <w:trHeight w:val="2348" w:hRule="atLeast"/>
          <w:cantSplit w:val="true"/>
        </w:trPr>
        <w:tc>
          <w:tcPr>
            <w:tcW w:w="1378"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987"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Физик кул</w:t>
            </w:r>
            <w:r>
              <w:rPr>
                <w:rFonts w:eastAsia="Calibri" w:cs="Times New Roman" w:ascii="Times New Roman" w:hAnsi="Times New Roman"/>
                <w:sz w:val="28"/>
                <w:szCs w:val="28"/>
              </w:rPr>
              <w:t>ьтура</w:t>
            </w:r>
          </w:p>
        </w:tc>
        <w:tc>
          <w:tcPr>
            <w:tcW w:w="708"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rPr>
              <w:t>Социальл</w:t>
            </w:r>
            <w:r>
              <w:rPr>
                <w:rFonts w:eastAsia="Calibri" w:cs="Times New Roman" w:ascii="Times New Roman" w:hAnsi="Times New Roman"/>
                <w:sz w:val="28"/>
                <w:szCs w:val="28"/>
                <w:lang w:val="tt-RU"/>
              </w:rPr>
              <w:t>әштерү</w:t>
            </w:r>
          </w:p>
        </w:tc>
        <w:tc>
          <w:tcPr>
            <w:tcW w:w="566"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Хезмәт тәрбиясе</w:t>
            </w:r>
          </w:p>
        </w:tc>
        <w:tc>
          <w:tcPr>
            <w:tcW w:w="568"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Аралашу</w:t>
            </w:r>
          </w:p>
        </w:tc>
        <w:tc>
          <w:tcPr>
            <w:tcW w:w="566"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Танып белү</w:t>
            </w:r>
          </w:p>
        </w:tc>
        <w:tc>
          <w:tcPr>
            <w:tcW w:w="1120"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Элементар математик күзаллауар</w:t>
            </w:r>
          </w:p>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594"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Матур әдәбият</w:t>
            </w:r>
          </w:p>
        </w:tc>
        <w:tc>
          <w:tcPr>
            <w:tcW w:w="702"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Сөйләм  устерү</w:t>
            </w:r>
          </w:p>
        </w:tc>
        <w:tc>
          <w:tcPr>
            <w:tcW w:w="715"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rPr>
            </w:pPr>
            <w:r>
              <w:rPr>
                <w:rFonts w:eastAsia="Calibri" w:cs="Times New Roman" w:ascii="Times New Roman" w:hAnsi="Times New Roman"/>
                <w:sz w:val="28"/>
                <w:szCs w:val="28"/>
                <w:lang w:val="tt-RU"/>
              </w:rPr>
              <w:t>Иҗади сәнгат</w:t>
            </w:r>
            <w:r>
              <w:rPr>
                <w:rFonts w:eastAsia="Calibri" w:cs="Times New Roman" w:ascii="Times New Roman" w:hAnsi="Times New Roman"/>
                <w:sz w:val="28"/>
                <w:szCs w:val="28"/>
              </w:rPr>
              <w:t>ь</w:t>
            </w:r>
          </w:p>
        </w:tc>
        <w:tc>
          <w:tcPr>
            <w:tcW w:w="847"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Музыкал</w:t>
            </w:r>
            <w:r>
              <w:rPr>
                <w:rFonts w:eastAsia="Calibri" w:cs="Times New Roman" w:ascii="Times New Roman" w:hAnsi="Times New Roman"/>
                <w:sz w:val="28"/>
                <w:szCs w:val="28"/>
              </w:rPr>
              <w:t>ь</w:t>
            </w:r>
            <w:r>
              <w:rPr>
                <w:rFonts w:eastAsia="Calibri" w:cs="Times New Roman" w:ascii="Times New Roman" w:hAnsi="Times New Roman"/>
                <w:sz w:val="28"/>
                <w:szCs w:val="28"/>
                <w:lang w:val="tt-RU"/>
              </w:rPr>
              <w:t xml:space="preserve"> эшчәнлеге</w:t>
            </w:r>
          </w:p>
        </w:tc>
        <w:tc>
          <w:tcPr>
            <w:tcW w:w="81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r>
    </w:tbl>
    <w:p>
      <w:pPr>
        <w:pStyle w:val="Normal"/>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eastAsia="ru-RU"/>
        </w:rPr>
        <w:t>Б</w:t>
      </w:r>
      <w:r>
        <w:rPr>
          <w:rFonts w:eastAsia="Times New Roman" w:cs="Times New Roman" w:ascii="Times New Roman" w:hAnsi="Times New Roman"/>
          <w:sz w:val="28"/>
          <w:szCs w:val="28"/>
          <w:lang w:val="tt-RU" w:eastAsia="ru-RU"/>
        </w:rPr>
        <w:t>әяләү критерийлары:</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1 балл –   күп компонентлар үзләштерелмәгән;</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2 балла – кайбер компонентлар үзләштерелмәгән; </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3 балла –  яшенә туры килә; </w:t>
      </w:r>
    </w:p>
    <w:p>
      <w:pPr>
        <w:pStyle w:val="Normal"/>
        <w:spacing w:lineRule="auto" w:line="240" w:before="0" w:after="0"/>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4 балла–  югары дәрәҗә</w:t>
      </w:r>
    </w:p>
    <w:p>
      <w:pPr>
        <w:pStyle w:val="Normal"/>
        <w:spacing w:lineRule="auto" w:line="240" w:before="0" w:after="0"/>
        <w:rPr>
          <w:rFonts w:ascii="Times New Roman" w:hAnsi="Times New Roman" w:eastAsia="Times New Roman" w:cs="Times New Roman"/>
          <w:b/>
          <w:b/>
          <w:sz w:val="28"/>
          <w:szCs w:val="28"/>
          <w:lang w:val="tt-RU" w:eastAsia="ru-RU"/>
        </w:rPr>
      </w:pPr>
      <w:r>
        <w:rPr>
          <w:rFonts w:eastAsia="Times New Roman" w:cs="Times New Roman" w:ascii="Times New Roman" w:hAnsi="Times New Roman"/>
          <w:b/>
          <w:sz w:val="28"/>
          <w:szCs w:val="28"/>
          <w:lang w:val="tt-RU" w:eastAsia="ru-RU"/>
        </w:rPr>
      </w:r>
    </w:p>
    <w:p>
      <w:pPr>
        <w:pStyle w:val="Normal"/>
        <w:spacing w:lineRule="auto" w:line="240" w:before="0" w:after="0"/>
        <w:rPr>
          <w:rFonts w:ascii="Times New Roman" w:hAnsi="Times New Roman" w:eastAsia="Times New Roman" w:cs="Times New Roman"/>
          <w:b/>
          <w:b/>
          <w:sz w:val="28"/>
          <w:szCs w:val="28"/>
          <w:lang w:val="tt-RU" w:eastAsia="ru-RU"/>
        </w:rPr>
      </w:pPr>
      <w:r>
        <w:rPr>
          <w:rFonts w:eastAsia="Times New Roman" w:cs="Times New Roman" w:ascii="Times New Roman" w:hAnsi="Times New Roman"/>
          <w:b/>
          <w:sz w:val="28"/>
          <w:szCs w:val="28"/>
          <w:lang w:val="tt-RU" w:eastAsia="ru-RU"/>
        </w:rPr>
        <w:t>Бала үсеше мониторингы</w:t>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Үткәрү вакыты_____________________________________</w:t>
      </w:r>
    </w:p>
    <w:p>
      <w:pPr>
        <w:pStyle w:val="Normal"/>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bl>
      <w:tblPr>
        <w:tblW w:w="9981" w:type="dxa"/>
        <w:jc w:val="left"/>
        <w:tblInd w:w="-517" w:type="dxa"/>
        <w:tblLayout w:type="fixed"/>
        <w:tblCellMar>
          <w:top w:w="0" w:type="dxa"/>
          <w:left w:w="108" w:type="dxa"/>
          <w:bottom w:w="0" w:type="dxa"/>
          <w:right w:w="108" w:type="dxa"/>
        </w:tblCellMar>
        <w:tblLook w:val="04a0"/>
      </w:tblPr>
      <w:tblGrid>
        <w:gridCol w:w="1252"/>
        <w:gridCol w:w="841"/>
        <w:gridCol w:w="566"/>
        <w:gridCol w:w="567"/>
        <w:gridCol w:w="1134"/>
        <w:gridCol w:w="1509"/>
        <w:gridCol w:w="853"/>
        <w:gridCol w:w="992"/>
        <w:gridCol w:w="849"/>
        <w:gridCol w:w="711"/>
        <w:gridCol w:w="705"/>
      </w:tblGrid>
      <w:tr>
        <w:trPr>
          <w:trHeight w:val="265" w:hRule="atLeast"/>
        </w:trPr>
        <w:tc>
          <w:tcPr>
            <w:tcW w:w="1252"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Баланың исеме</w:t>
            </w:r>
          </w:p>
        </w:tc>
        <w:tc>
          <w:tcPr>
            <w:tcW w:w="8727" w:type="dxa"/>
            <w:gridSpan w:val="10"/>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Интегратив сыйфатлар</w:t>
            </w:r>
          </w:p>
        </w:tc>
      </w:tr>
      <w:tr>
        <w:trPr>
          <w:trHeight w:val="6513" w:hRule="atLeast"/>
          <w:cantSplit w:val="true"/>
        </w:trPr>
        <w:tc>
          <w:tcPr>
            <w:tcW w:w="1252"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r>
          </w:p>
        </w:tc>
        <w:tc>
          <w:tcPr>
            <w:tcW w:w="841"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Физик яктан үскән,  төп культура-гигиена күнекмәләрен  үзләштерү</w:t>
            </w:r>
          </w:p>
        </w:tc>
        <w:tc>
          <w:tcPr>
            <w:tcW w:w="566"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Кызыксынучан, актив</w:t>
            </w:r>
          </w:p>
        </w:tc>
        <w:tc>
          <w:tcPr>
            <w:tcW w:w="567"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Хисчән, кеше хәленә керә белүче</w:t>
            </w:r>
          </w:p>
        </w:tc>
        <w:tc>
          <w:tcPr>
            <w:tcW w:w="1134"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Өлкәннәр һәм яшьтәшләре белән аралашу чараларын үәм үзара мөгәлләмә ысулларын үзләштергән</w:t>
            </w:r>
          </w:p>
        </w:tc>
        <w:tc>
          <w:tcPr>
            <w:tcW w:w="1509"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Беренчел әһәмиятле күзаллаулар нигезендә үзенеҗ тәртибе белән идарә итә ала һәм үз эш-гамәлләрен планлаштыра белә, гомуми кабул ителгәнэлементар нормаларны һәм үз-үзен тоту күнекмәләрен үти</w:t>
            </w:r>
          </w:p>
        </w:tc>
        <w:tc>
          <w:tcPr>
            <w:tcW w:w="853"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Яшенә ярашлы интеллектуаль һәм шәхси мәсьәләләрне чишәргә сәләтле</w:t>
            </w:r>
          </w:p>
        </w:tc>
        <w:tc>
          <w:tcPr>
            <w:tcW w:w="992"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Үзе, гаиләсе, җәмгыять, дәүләт, дөнья һәм табигать турында беренчел күзаллаулары бар</w:t>
            </w:r>
          </w:p>
        </w:tc>
        <w:tc>
          <w:tcPr>
            <w:tcW w:w="849"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Уку эшчәнлегенең универсаль алшартларын үзләштергән</w:t>
            </w:r>
          </w:p>
        </w:tc>
        <w:tc>
          <w:tcPr>
            <w:tcW w:w="711"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Кирәкле күнекмәләр һәм гадәтләрне үзләштергән</w:t>
            </w:r>
          </w:p>
        </w:tc>
        <w:tc>
          <w:tcPr>
            <w:tcW w:w="705"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Normal"/>
              <w:widowControl w:val="false"/>
              <w:spacing w:lineRule="auto" w:line="240" w:before="0" w:after="0"/>
              <w:ind w:left="113" w:right="113" w:hanging="0"/>
              <w:contextualSpacing/>
              <w:rPr>
                <w:rFonts w:ascii="Times New Roman" w:hAnsi="Times New Roman" w:eastAsia="Calibri" w:cs="Times New Roman"/>
                <w:sz w:val="28"/>
                <w:szCs w:val="28"/>
                <w:lang w:val="tt-RU"/>
              </w:rPr>
            </w:pPr>
            <w:r>
              <w:rPr>
                <w:rFonts w:eastAsia="Calibri" w:cs="Times New Roman" w:ascii="Times New Roman" w:hAnsi="Times New Roman"/>
                <w:sz w:val="28"/>
                <w:szCs w:val="28"/>
                <w:lang w:val="tt-RU"/>
              </w:rPr>
              <w:t>Йомгаклау нәтиҗәсе</w:t>
            </w:r>
          </w:p>
        </w:tc>
      </w:tr>
    </w:tbl>
    <w:p>
      <w:pPr>
        <w:pStyle w:val="Normal"/>
        <w:spacing w:before="0" w:after="180"/>
        <w:rPr>
          <w:rFonts w:ascii="Times New Roman" w:hAnsi="Times New Roman" w:cs="Times New Roman"/>
          <w:sz w:val="28"/>
          <w:szCs w:val="28"/>
          <w:lang w:val="tt-RU"/>
        </w:rPr>
      </w:pPr>
      <w:r>
        <w:rPr/>
      </w:r>
    </w:p>
    <w:sectPr>
      <w:footerReference w:type="default" r:id="rId3"/>
      <w:type w:val="nextPage"/>
      <w:pgSz w:w="11906" w:h="16838"/>
      <w:pgMar w:left="1701" w:right="850" w:gutter="0" w:header="0" w:top="1134" w:footer="708"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mbria">
    <w:charset w:val="cc"/>
    <w:family w:val="roman"/>
    <w:pitch w:val="variable"/>
  </w:font>
  <w:font w:name="Tahoma">
    <w:charset w:val="cc"/>
    <w:family w:val="roman"/>
    <w:pitch w:val="variable"/>
  </w:font>
  <w:font w:name="Liberation Sans">
    <w:altName w:val="Arial"/>
    <w:charset w:val="cc"/>
    <w:family w:val="roman"/>
    <w:pitch w:val="variable"/>
  </w:font>
  <w:font w:name="Times New Roman">
    <w:charset w:val="cc"/>
    <w:family w:val="roman"/>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247274625"/>
    </w:sdtPr>
    <w:sdtContent>
      <w:p>
        <w:pPr>
          <w:pStyle w:val="Style24"/>
          <w:jc w:val="right"/>
          <w:rPr/>
        </w:pPr>
        <w:r>
          <w:rPr/>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l"/>
      <w:lvlJc w:val="left"/>
      <w:pPr>
        <w:tabs>
          <w:tab w:val="num" w:pos="0"/>
        </w:tabs>
        <w:ind w:left="1822" w:hanging="348"/>
      </w:pPr>
      <w:rPr>
        <w:rFonts w:ascii="Wingdings" w:hAnsi="Wingdings" w:cs="Wingdings" w:hint="default"/>
        <w:w w:val="100"/>
        <w:lang w:val="ru-RU" w:eastAsia="ru-RU" w:bidi="ru-RU"/>
      </w:rPr>
    </w:lvl>
    <w:lvl w:ilvl="1">
      <w:start w:val="1"/>
      <w:numFmt w:val="decimal"/>
      <w:lvlText w:val="%1.%2"/>
      <w:lvlJc w:val="left"/>
      <w:pPr>
        <w:tabs>
          <w:tab w:val="num" w:pos="0"/>
        </w:tabs>
        <w:ind w:left="2652" w:hanging="423"/>
      </w:pPr>
      <w:rPr>
        <w:sz w:val="28"/>
        <w:spacing w:val="-1"/>
        <w:b/>
        <w:szCs w:val="28"/>
        <w:bCs/>
        <w:w w:val="100"/>
        <w:rFonts w:ascii="Times New Roman" w:hAnsi="Times New Roman" w:eastAsia="Times New Roman" w:cs="Times New Roman"/>
        <w:lang w:val="ru-RU" w:eastAsia="ru-RU" w:bidi="ru-RU"/>
      </w:rPr>
    </w:lvl>
    <w:lvl w:ilvl="2">
      <w:start w:val="0"/>
      <w:numFmt w:val="bullet"/>
      <w:lvlText w:val=""/>
      <w:lvlJc w:val="left"/>
      <w:pPr>
        <w:tabs>
          <w:tab w:val="num" w:pos="0"/>
        </w:tabs>
        <w:ind w:left="4000" w:hanging="423"/>
      </w:pPr>
      <w:rPr>
        <w:rFonts w:ascii="Symbol" w:hAnsi="Symbol" w:cs="Symbol" w:hint="default"/>
        <w:lang w:val="ru-RU" w:eastAsia="ru-RU" w:bidi="ru-RU"/>
      </w:rPr>
    </w:lvl>
    <w:lvl w:ilvl="3">
      <w:start w:val="0"/>
      <w:numFmt w:val="bullet"/>
      <w:lvlText w:val=""/>
      <w:lvlJc w:val="left"/>
      <w:pPr>
        <w:tabs>
          <w:tab w:val="num" w:pos="0"/>
        </w:tabs>
        <w:ind w:left="4540" w:hanging="423"/>
      </w:pPr>
      <w:rPr>
        <w:rFonts w:ascii="Symbol" w:hAnsi="Symbol" w:cs="Symbol" w:hint="default"/>
        <w:lang w:val="ru-RU" w:eastAsia="ru-RU" w:bidi="ru-RU"/>
      </w:rPr>
    </w:lvl>
    <w:lvl w:ilvl="4">
      <w:start w:val="0"/>
      <w:numFmt w:val="bullet"/>
      <w:lvlText w:val=""/>
      <w:lvlJc w:val="left"/>
      <w:pPr>
        <w:tabs>
          <w:tab w:val="num" w:pos="0"/>
        </w:tabs>
        <w:ind w:left="5506" w:hanging="423"/>
      </w:pPr>
      <w:rPr>
        <w:rFonts w:ascii="Symbol" w:hAnsi="Symbol" w:cs="Symbol" w:hint="default"/>
        <w:lang w:val="ru-RU" w:eastAsia="ru-RU" w:bidi="ru-RU"/>
      </w:rPr>
    </w:lvl>
    <w:lvl w:ilvl="5">
      <w:start w:val="0"/>
      <w:numFmt w:val="bullet"/>
      <w:lvlText w:val=""/>
      <w:lvlJc w:val="left"/>
      <w:pPr>
        <w:tabs>
          <w:tab w:val="num" w:pos="0"/>
        </w:tabs>
        <w:ind w:left="6473" w:hanging="423"/>
      </w:pPr>
      <w:rPr>
        <w:rFonts w:ascii="Symbol" w:hAnsi="Symbol" w:cs="Symbol" w:hint="default"/>
        <w:lang w:val="ru-RU" w:eastAsia="ru-RU" w:bidi="ru-RU"/>
      </w:rPr>
    </w:lvl>
    <w:lvl w:ilvl="6">
      <w:start w:val="0"/>
      <w:numFmt w:val="bullet"/>
      <w:lvlText w:val=""/>
      <w:lvlJc w:val="left"/>
      <w:pPr>
        <w:tabs>
          <w:tab w:val="num" w:pos="0"/>
        </w:tabs>
        <w:ind w:left="7439" w:hanging="423"/>
      </w:pPr>
      <w:rPr>
        <w:rFonts w:ascii="Symbol" w:hAnsi="Symbol" w:cs="Symbol" w:hint="default"/>
        <w:lang w:val="ru-RU" w:eastAsia="ru-RU" w:bidi="ru-RU"/>
      </w:rPr>
    </w:lvl>
    <w:lvl w:ilvl="7">
      <w:start w:val="0"/>
      <w:numFmt w:val="bullet"/>
      <w:lvlText w:val=""/>
      <w:lvlJc w:val="left"/>
      <w:pPr>
        <w:tabs>
          <w:tab w:val="num" w:pos="0"/>
        </w:tabs>
        <w:ind w:left="8406" w:hanging="423"/>
      </w:pPr>
      <w:rPr>
        <w:rFonts w:ascii="Symbol" w:hAnsi="Symbol" w:cs="Symbol" w:hint="default"/>
        <w:lang w:val="ru-RU" w:eastAsia="ru-RU" w:bidi="ru-RU"/>
      </w:rPr>
    </w:lvl>
    <w:lvl w:ilvl="8">
      <w:start w:val="0"/>
      <w:numFmt w:val="bullet"/>
      <w:lvlText w:val=""/>
      <w:lvlJc w:val="left"/>
      <w:pPr>
        <w:tabs>
          <w:tab w:val="num" w:pos="0"/>
        </w:tabs>
        <w:ind w:left="9373" w:hanging="423"/>
      </w:pPr>
      <w:rPr>
        <w:rFonts w:ascii="Symbol" w:hAnsi="Symbol" w:cs="Symbol" w:hint="default"/>
        <w:lang w:val="ru-RU" w:eastAsia="ru-RU" w:bidi="ru-RU"/>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d404a"/>
    <w:pPr>
      <w:widowControl/>
      <w:suppressAutoHyphens w:val="true"/>
      <w:bidi w:val="0"/>
      <w:spacing w:lineRule="auto" w:line="271" w:before="0" w:after="180"/>
      <w:jc w:val="left"/>
    </w:pPr>
    <w:rPr>
      <w:rFonts w:ascii="Calibri" w:hAnsi="Calibri" w:eastAsia="Calibri" w:cs="" w:asciiTheme="minorHAnsi" w:cstheme="minorBidi" w:eastAsiaTheme="minorHAnsi" w:hAnsiTheme="minorHAnsi"/>
      <w:color w:val="auto"/>
      <w:kern w:val="0"/>
      <w:sz w:val="21"/>
      <w:szCs w:val="22"/>
      <w:lang w:val="ru-RU" w:eastAsia="en-US" w:bidi="ar-SA"/>
    </w:rPr>
  </w:style>
  <w:style w:type="paragraph" w:styleId="1">
    <w:name w:val="Heading 1"/>
    <w:basedOn w:val="Normal"/>
    <w:next w:val="Normal"/>
    <w:link w:val="10"/>
    <w:uiPriority w:val="9"/>
    <w:qFormat/>
    <w:rsid w:val="00f249b4"/>
    <w:pPr>
      <w:keepNext w:val="true"/>
      <w:keepLines/>
      <w:spacing w:lineRule="auto" w:line="240" w:before="360" w:after="0"/>
      <w:outlineLvl w:val="0"/>
    </w:pPr>
    <w:rPr>
      <w:rFonts w:ascii="Cambria" w:hAnsi="Cambria" w:eastAsia="" w:cs="" w:asciiTheme="majorHAnsi" w:cstheme="majorBidi" w:eastAsiaTheme="majorEastAsia" w:hAnsiTheme="majorHAnsi"/>
      <w:bCs/>
      <w:color w:val="4F81BD" w:themeColor="accent1"/>
      <w:spacing w:val="20"/>
      <w:sz w:val="32"/>
      <w:szCs w:val="28"/>
    </w:rPr>
  </w:style>
  <w:style w:type="paragraph" w:styleId="2">
    <w:name w:val="Heading 2"/>
    <w:basedOn w:val="Normal"/>
    <w:next w:val="Normal"/>
    <w:link w:val="20"/>
    <w:uiPriority w:val="9"/>
    <w:unhideWhenUsed/>
    <w:qFormat/>
    <w:rsid w:val="00f249b4"/>
    <w:pPr>
      <w:keepNext w:val="true"/>
      <w:keepLines/>
      <w:spacing w:lineRule="auto" w:line="240" w:before="120" w:after="0"/>
      <w:outlineLvl w:val="1"/>
    </w:pPr>
    <w:rPr>
      <w:rFonts w:eastAsia="" w:cs="" w:cstheme="majorBidi" w:eastAsiaTheme="majorEastAsia"/>
      <w:b/>
      <w:bCs/>
      <w:color w:val="4F81BD" w:themeColor="accent1"/>
      <w:sz w:val="28"/>
      <w:szCs w:val="26"/>
    </w:rPr>
  </w:style>
  <w:style w:type="paragraph" w:styleId="3">
    <w:name w:val="Heading 3"/>
    <w:basedOn w:val="Normal"/>
    <w:next w:val="Normal"/>
    <w:link w:val="30"/>
    <w:uiPriority w:val="9"/>
    <w:semiHidden/>
    <w:unhideWhenUsed/>
    <w:qFormat/>
    <w:rsid w:val="00f249b4"/>
    <w:pPr>
      <w:keepNext w:val="true"/>
      <w:keepLines/>
      <w:spacing w:lineRule="auto" w:line="240" w:before="20" w:after="0"/>
      <w:outlineLvl w:val="2"/>
    </w:pPr>
    <w:rPr>
      <w:rFonts w:ascii="Cambria" w:hAnsi="Cambria" w:eastAsia="" w:cs="" w:asciiTheme="majorHAnsi" w:cstheme="majorBidi" w:eastAsiaTheme="majorEastAsia" w:hAnsiTheme="majorHAnsi"/>
      <w:bCs/>
      <w:color w:val="1F497D" w:themeColor="text2"/>
      <w:spacing w:val="14"/>
      <w:sz w:val="24"/>
    </w:rPr>
  </w:style>
  <w:style w:type="paragraph" w:styleId="4">
    <w:name w:val="Heading 4"/>
    <w:basedOn w:val="Normal"/>
    <w:next w:val="Normal"/>
    <w:link w:val="40"/>
    <w:uiPriority w:val="9"/>
    <w:semiHidden/>
    <w:unhideWhenUsed/>
    <w:qFormat/>
    <w:rsid w:val="00f249b4"/>
    <w:pPr>
      <w:keepNext w:val="true"/>
      <w:keepLines/>
      <w:spacing w:before="200" w:after="0"/>
      <w:outlineLvl w:val="3"/>
    </w:pPr>
    <w:rPr>
      <w:rFonts w:eastAsia="" w:cs="" w:cstheme="majorBidi" w:eastAsiaTheme="majorEastAsia"/>
      <w:b/>
      <w:bCs/>
      <w:i/>
      <w:iCs/>
      <w:color w:val="000000"/>
      <w:sz w:val="24"/>
    </w:rPr>
  </w:style>
  <w:style w:type="paragraph" w:styleId="5">
    <w:name w:val="Heading 5"/>
    <w:basedOn w:val="Normal"/>
    <w:next w:val="Normal"/>
    <w:link w:val="50"/>
    <w:uiPriority w:val="9"/>
    <w:semiHidden/>
    <w:unhideWhenUsed/>
    <w:qFormat/>
    <w:rsid w:val="00f249b4"/>
    <w:pPr>
      <w:keepNext w:val="true"/>
      <w:keepLines/>
      <w:spacing w:before="200" w:after="0"/>
      <w:outlineLvl w:val="4"/>
    </w:pPr>
    <w:rPr>
      <w:rFonts w:ascii="Cambria" w:hAnsi="Cambria" w:eastAsia="" w:cs="" w:asciiTheme="majorHAnsi" w:cstheme="majorBidi" w:eastAsiaTheme="majorEastAsia" w:hAnsiTheme="majorHAnsi"/>
      <w:color w:val="000000"/>
      <w:sz w:val="22"/>
    </w:rPr>
  </w:style>
  <w:style w:type="paragraph" w:styleId="6">
    <w:name w:val="Heading 6"/>
    <w:basedOn w:val="Normal"/>
    <w:next w:val="Normal"/>
    <w:link w:val="60"/>
    <w:uiPriority w:val="9"/>
    <w:semiHidden/>
    <w:unhideWhenUsed/>
    <w:qFormat/>
    <w:rsid w:val="00f249b4"/>
    <w:pPr>
      <w:keepNext w:val="true"/>
      <w:keepLines/>
      <w:spacing w:before="200" w:after="0"/>
      <w:outlineLvl w:val="5"/>
    </w:pPr>
    <w:rPr>
      <w:rFonts w:ascii="Cambria" w:hAnsi="Cambria" w:eastAsia="" w:cs="" w:asciiTheme="majorHAnsi" w:cstheme="majorBidi" w:eastAsiaTheme="majorEastAsia" w:hAnsiTheme="majorHAnsi"/>
      <w:iCs/>
      <w:color w:val="4F81BD" w:themeColor="accent1"/>
      <w:sz w:val="22"/>
    </w:rPr>
  </w:style>
  <w:style w:type="paragraph" w:styleId="7">
    <w:name w:val="Heading 7"/>
    <w:basedOn w:val="Normal"/>
    <w:next w:val="Normal"/>
    <w:link w:val="70"/>
    <w:uiPriority w:val="9"/>
    <w:semiHidden/>
    <w:unhideWhenUsed/>
    <w:qFormat/>
    <w:rsid w:val="00f249b4"/>
    <w:pPr>
      <w:keepNext w:val="true"/>
      <w:keepLines/>
      <w:spacing w:before="200" w:after="0"/>
      <w:outlineLvl w:val="6"/>
    </w:pPr>
    <w:rPr>
      <w:rFonts w:ascii="Cambria" w:hAnsi="Cambria" w:eastAsia="" w:cs="" w:asciiTheme="majorHAnsi" w:cstheme="majorBidi" w:eastAsiaTheme="majorEastAsia" w:hAnsiTheme="majorHAnsi"/>
      <w:i/>
      <w:iCs/>
      <w:color w:val="000000"/>
      <w:sz w:val="22"/>
    </w:rPr>
  </w:style>
  <w:style w:type="paragraph" w:styleId="8">
    <w:name w:val="Heading 8"/>
    <w:basedOn w:val="Normal"/>
    <w:next w:val="Normal"/>
    <w:link w:val="80"/>
    <w:uiPriority w:val="9"/>
    <w:semiHidden/>
    <w:unhideWhenUsed/>
    <w:qFormat/>
    <w:rsid w:val="00f249b4"/>
    <w:pPr>
      <w:keepNext w:val="true"/>
      <w:keepLines/>
      <w:spacing w:before="200" w:after="0"/>
      <w:outlineLvl w:val="7"/>
    </w:pPr>
    <w:rPr>
      <w:rFonts w:ascii="Cambria" w:hAnsi="Cambria" w:eastAsia="" w:cs="" w:asciiTheme="majorHAnsi" w:cstheme="majorBidi" w:eastAsiaTheme="majorEastAsia" w:hAnsiTheme="majorHAnsi"/>
      <w:color w:val="000000"/>
      <w:sz w:val="20"/>
      <w:szCs w:val="20"/>
    </w:rPr>
  </w:style>
  <w:style w:type="paragraph" w:styleId="9">
    <w:name w:val="Heading 9"/>
    <w:basedOn w:val="Normal"/>
    <w:next w:val="Normal"/>
    <w:link w:val="90"/>
    <w:uiPriority w:val="9"/>
    <w:semiHidden/>
    <w:unhideWhenUsed/>
    <w:qFormat/>
    <w:rsid w:val="00f249b4"/>
    <w:pPr>
      <w:keepNext w:val="true"/>
      <w:keepLines/>
      <w:spacing w:before="200" w:after="0"/>
      <w:outlineLvl w:val="8"/>
    </w:pPr>
    <w:rPr>
      <w:rFonts w:ascii="Cambria" w:hAnsi="Cambria" w:eastAsia="" w:cs="" w:asciiTheme="majorHAnsi" w:cstheme="majorBidi" w:eastAsiaTheme="majorEastAsia" w:hAnsiTheme="majorHAnsi"/>
      <w:i/>
      <w:iCs/>
      <w:color w:val="000000"/>
      <w:sz w:val="20"/>
      <w:szCs w:val="20"/>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uiPriority w:val="9"/>
    <w:qFormat/>
    <w:rsid w:val="00f249b4"/>
    <w:rPr>
      <w:rFonts w:ascii="Cambria" w:hAnsi="Cambria" w:eastAsia="" w:cs="" w:asciiTheme="majorHAnsi" w:cstheme="majorBidi" w:eastAsiaTheme="majorEastAsia" w:hAnsiTheme="majorHAnsi"/>
      <w:bCs/>
      <w:color w:val="4F81BD" w:themeColor="accent1"/>
      <w:spacing w:val="20"/>
      <w:sz w:val="32"/>
      <w:szCs w:val="28"/>
    </w:rPr>
  </w:style>
  <w:style w:type="character" w:styleId="21" w:customStyle="1">
    <w:name w:val="Заголовок 2 Знак"/>
    <w:basedOn w:val="DefaultParagraphFont"/>
    <w:link w:val="2"/>
    <w:uiPriority w:val="9"/>
    <w:qFormat/>
    <w:rsid w:val="00f249b4"/>
    <w:rPr>
      <w:rFonts w:eastAsia="" w:cs="" w:cstheme="majorBidi" w:eastAsiaTheme="majorEastAsia"/>
      <w:b/>
      <w:bCs/>
      <w:color w:val="4F81BD" w:themeColor="accent1"/>
      <w:sz w:val="28"/>
      <w:szCs w:val="26"/>
    </w:rPr>
  </w:style>
  <w:style w:type="character" w:styleId="31" w:customStyle="1">
    <w:name w:val="Заголовок 3 Знак"/>
    <w:basedOn w:val="DefaultParagraphFont"/>
    <w:link w:val="3"/>
    <w:uiPriority w:val="9"/>
    <w:semiHidden/>
    <w:qFormat/>
    <w:rsid w:val="00f249b4"/>
    <w:rPr>
      <w:rFonts w:ascii="Cambria" w:hAnsi="Cambria" w:eastAsia="" w:cs="" w:asciiTheme="majorHAnsi" w:cstheme="majorBidi" w:eastAsiaTheme="majorEastAsia" w:hAnsiTheme="majorHAnsi"/>
      <w:bCs/>
      <w:color w:val="1F497D" w:themeColor="text2"/>
      <w:spacing w:val="14"/>
      <w:sz w:val="24"/>
    </w:rPr>
  </w:style>
  <w:style w:type="character" w:styleId="41" w:customStyle="1">
    <w:name w:val="Заголовок 4 Знак"/>
    <w:basedOn w:val="DefaultParagraphFont"/>
    <w:link w:val="4"/>
    <w:uiPriority w:val="9"/>
    <w:semiHidden/>
    <w:qFormat/>
    <w:rsid w:val="00f249b4"/>
    <w:rPr>
      <w:rFonts w:eastAsia="" w:cs="" w:cstheme="majorBidi" w:eastAsiaTheme="majorEastAsia"/>
      <w:b/>
      <w:bCs/>
      <w:i/>
      <w:iCs/>
      <w:color w:val="000000"/>
      <w:sz w:val="24"/>
    </w:rPr>
  </w:style>
  <w:style w:type="character" w:styleId="51" w:customStyle="1">
    <w:name w:val="Заголовок 5 Знак"/>
    <w:basedOn w:val="DefaultParagraphFont"/>
    <w:link w:val="5"/>
    <w:uiPriority w:val="9"/>
    <w:semiHidden/>
    <w:qFormat/>
    <w:rsid w:val="00f249b4"/>
    <w:rPr>
      <w:rFonts w:ascii="Cambria" w:hAnsi="Cambria" w:eastAsia="" w:cs="" w:asciiTheme="majorHAnsi" w:cstheme="majorBidi" w:eastAsiaTheme="majorEastAsia" w:hAnsiTheme="majorHAnsi"/>
      <w:color w:val="000000"/>
    </w:rPr>
  </w:style>
  <w:style w:type="character" w:styleId="61" w:customStyle="1">
    <w:name w:val="Заголовок 6 Знак"/>
    <w:basedOn w:val="DefaultParagraphFont"/>
    <w:link w:val="6"/>
    <w:uiPriority w:val="9"/>
    <w:semiHidden/>
    <w:qFormat/>
    <w:rsid w:val="00f249b4"/>
    <w:rPr>
      <w:rFonts w:ascii="Cambria" w:hAnsi="Cambria" w:eastAsia="" w:cs="" w:asciiTheme="majorHAnsi" w:cstheme="majorBidi" w:eastAsiaTheme="majorEastAsia" w:hAnsiTheme="majorHAnsi"/>
      <w:iCs/>
      <w:color w:val="4F81BD" w:themeColor="accent1"/>
    </w:rPr>
  </w:style>
  <w:style w:type="character" w:styleId="71" w:customStyle="1">
    <w:name w:val="Заголовок 7 Знак"/>
    <w:basedOn w:val="DefaultParagraphFont"/>
    <w:link w:val="7"/>
    <w:uiPriority w:val="9"/>
    <w:semiHidden/>
    <w:qFormat/>
    <w:rsid w:val="00f249b4"/>
    <w:rPr>
      <w:rFonts w:ascii="Cambria" w:hAnsi="Cambria" w:eastAsia="" w:cs="" w:asciiTheme="majorHAnsi" w:cstheme="majorBidi" w:eastAsiaTheme="majorEastAsia" w:hAnsiTheme="majorHAnsi"/>
      <w:i/>
      <w:iCs/>
      <w:color w:val="000000"/>
    </w:rPr>
  </w:style>
  <w:style w:type="character" w:styleId="81" w:customStyle="1">
    <w:name w:val="Заголовок 8 Знак"/>
    <w:basedOn w:val="DefaultParagraphFont"/>
    <w:link w:val="8"/>
    <w:uiPriority w:val="9"/>
    <w:semiHidden/>
    <w:qFormat/>
    <w:rsid w:val="00f249b4"/>
    <w:rPr>
      <w:rFonts w:ascii="Cambria" w:hAnsi="Cambria" w:eastAsia="" w:cs="" w:asciiTheme="majorHAnsi" w:cstheme="majorBidi" w:eastAsiaTheme="majorEastAsia" w:hAnsiTheme="majorHAnsi"/>
      <w:color w:val="000000"/>
      <w:sz w:val="20"/>
      <w:szCs w:val="20"/>
    </w:rPr>
  </w:style>
  <w:style w:type="character" w:styleId="91" w:customStyle="1">
    <w:name w:val="Заголовок 9 Знак"/>
    <w:basedOn w:val="DefaultParagraphFont"/>
    <w:link w:val="9"/>
    <w:uiPriority w:val="9"/>
    <w:semiHidden/>
    <w:qFormat/>
    <w:rsid w:val="00f249b4"/>
    <w:rPr>
      <w:rFonts w:ascii="Cambria" w:hAnsi="Cambria" w:eastAsia="" w:cs="" w:asciiTheme="majorHAnsi" w:cstheme="majorBidi" w:eastAsiaTheme="majorEastAsia" w:hAnsiTheme="majorHAnsi"/>
      <w:i/>
      <w:iCs/>
      <w:color w:val="000000"/>
      <w:sz w:val="20"/>
      <w:szCs w:val="20"/>
    </w:rPr>
  </w:style>
  <w:style w:type="character" w:styleId="Style5" w:customStyle="1">
    <w:name w:val="Название Знак"/>
    <w:basedOn w:val="DefaultParagraphFont"/>
    <w:link w:val="a4"/>
    <w:uiPriority w:val="10"/>
    <w:qFormat/>
    <w:rsid w:val="00f249b4"/>
    <w:rPr>
      <w:rFonts w:ascii="Cambria" w:hAnsi="Cambria" w:eastAsia="" w:cs="" w:asciiTheme="majorHAnsi" w:cstheme="majorBidi" w:eastAsiaTheme="majorEastAsia" w:hAnsiTheme="majorHAnsi"/>
      <w:color w:val="1F497D" w:themeColor="text2"/>
      <w:spacing w:val="30"/>
      <w:kern w:val="2"/>
      <w:sz w:val="96"/>
      <w:szCs w:val="52"/>
    </w:rPr>
  </w:style>
  <w:style w:type="character" w:styleId="Style6" w:customStyle="1">
    <w:name w:val="Подзаголовок Знак"/>
    <w:basedOn w:val="DefaultParagraphFont"/>
    <w:link w:val="a7"/>
    <w:uiPriority w:val="11"/>
    <w:qFormat/>
    <w:rsid w:val="00f249b4"/>
    <w:rPr>
      <w:rFonts w:eastAsia="" w:cs="" w:cstheme="majorBidi" w:eastAsiaTheme="majorEastAsia"/>
      <w:iCs/>
      <w:color w:val="1F497D" w:themeColor="text2"/>
      <w:sz w:val="40"/>
      <w:szCs w:val="24"/>
      <w:lang w:bidi="hi-IN"/>
    </w:rPr>
  </w:style>
  <w:style w:type="character" w:styleId="Strong">
    <w:name w:val="Strong"/>
    <w:basedOn w:val="DefaultParagraphFont"/>
    <w:uiPriority w:val="22"/>
    <w:qFormat/>
    <w:rsid w:val="00f249b4"/>
    <w:rPr>
      <w:b w:val="false"/>
      <w:bCs/>
      <w:i/>
      <w:color w:val="1F497D" w:themeColor="text2"/>
    </w:rPr>
  </w:style>
  <w:style w:type="character" w:styleId="Style7">
    <w:name w:val="Выделение"/>
    <w:basedOn w:val="DefaultParagraphFont"/>
    <w:uiPriority w:val="20"/>
    <w:qFormat/>
    <w:rsid w:val="00f249b4"/>
    <w:rPr>
      <w:b/>
      <w:i/>
      <w:iCs/>
    </w:rPr>
  </w:style>
  <w:style w:type="character" w:styleId="Style8" w:customStyle="1">
    <w:name w:val="Без интервала Знак"/>
    <w:basedOn w:val="DefaultParagraphFont"/>
    <w:link w:val="ab"/>
    <w:uiPriority w:val="1"/>
    <w:qFormat/>
    <w:rsid w:val="00f249b4"/>
    <w:rPr/>
  </w:style>
  <w:style w:type="character" w:styleId="22" w:customStyle="1">
    <w:name w:val="Цитата 2 Знак"/>
    <w:basedOn w:val="DefaultParagraphFont"/>
    <w:link w:val="21"/>
    <w:uiPriority w:val="29"/>
    <w:qFormat/>
    <w:rsid w:val="00f249b4"/>
    <w:rPr>
      <w:rFonts w:eastAsia="" w:eastAsiaTheme="minorEastAsia"/>
      <w:b/>
      <w:i/>
      <w:iCs/>
      <w:color w:val="4F81BD" w:themeColor="accent1"/>
      <w:sz w:val="26"/>
      <w:lang w:bidi="hi-IN"/>
    </w:rPr>
  </w:style>
  <w:style w:type="character" w:styleId="Style9" w:customStyle="1">
    <w:name w:val="Выделенная цитата Знак"/>
    <w:basedOn w:val="DefaultParagraphFont"/>
    <w:link w:val="ae"/>
    <w:uiPriority w:val="30"/>
    <w:qFormat/>
    <w:rsid w:val="00f249b4"/>
    <w:rPr>
      <w:rFonts w:ascii="Cambria" w:hAnsi="Cambria" w:eastAsia="" w:asciiTheme="majorHAnsi" w:eastAsiaTheme="minorEastAsia" w:hAnsiTheme="majorHAnsi"/>
      <w:bCs/>
      <w:iCs/>
      <w:color w:val="FFFFFF" w:themeColor="background1"/>
      <w:sz w:val="28"/>
      <w:shd w:fill="4F81BD" w:val="clear"/>
      <w:lang w:bidi="hi-IN"/>
    </w:rPr>
  </w:style>
  <w:style w:type="character" w:styleId="SubtleEmphasis">
    <w:name w:val="Subtle Emphasis"/>
    <w:basedOn w:val="DefaultParagraphFont"/>
    <w:uiPriority w:val="19"/>
    <w:qFormat/>
    <w:rsid w:val="00f249b4"/>
    <w:rPr>
      <w:i/>
      <w:iCs/>
      <w:color w:val="000000"/>
    </w:rPr>
  </w:style>
  <w:style w:type="character" w:styleId="IntenseEmphasis">
    <w:name w:val="Intense Emphasis"/>
    <w:basedOn w:val="DefaultParagraphFont"/>
    <w:uiPriority w:val="21"/>
    <w:qFormat/>
    <w:rsid w:val="00f249b4"/>
    <w:rPr>
      <w:b/>
      <w:bCs/>
      <w:i/>
      <w:iCs/>
      <w:color w:val="4F81BD" w:themeColor="accent1"/>
    </w:rPr>
  </w:style>
  <w:style w:type="character" w:styleId="SubtleReference">
    <w:name w:val="Subtle Reference"/>
    <w:basedOn w:val="DefaultParagraphFont"/>
    <w:uiPriority w:val="31"/>
    <w:qFormat/>
    <w:rsid w:val="00f249b4"/>
    <w:rPr>
      <w:smallCaps/>
      <w:color w:val="000000"/>
      <w:u w:val="single"/>
    </w:rPr>
  </w:style>
  <w:style w:type="character" w:styleId="IntenseReference">
    <w:name w:val="Intense Reference"/>
    <w:basedOn w:val="DefaultParagraphFont"/>
    <w:uiPriority w:val="32"/>
    <w:qFormat/>
    <w:rsid w:val="00f249b4"/>
    <w:rPr>
      <w:b w:val="false"/>
      <w:bCs/>
      <w:smallCaps/>
      <w:color w:val="4F81BD" w:themeColor="accent1"/>
      <w:spacing w:val="5"/>
      <w:u w:val="single"/>
    </w:rPr>
  </w:style>
  <w:style w:type="character" w:styleId="BookTitle">
    <w:name w:val="Book Title"/>
    <w:basedOn w:val="DefaultParagraphFont"/>
    <w:uiPriority w:val="33"/>
    <w:qFormat/>
    <w:rsid w:val="00f249b4"/>
    <w:rPr>
      <w:b/>
      <w:bCs/>
      <w:caps/>
      <w:color w:val="1F497D" w:themeColor="text2"/>
      <w:spacing w:val="10"/>
    </w:rPr>
  </w:style>
  <w:style w:type="character" w:styleId="Style10" w:customStyle="1">
    <w:name w:val="Верхний колонтитул Знак"/>
    <w:basedOn w:val="DefaultParagraphFont"/>
    <w:link w:val="af6"/>
    <w:uiPriority w:val="99"/>
    <w:qFormat/>
    <w:rsid w:val="00f249b4"/>
    <w:rPr>
      <w:sz w:val="21"/>
    </w:rPr>
  </w:style>
  <w:style w:type="character" w:styleId="Style11" w:customStyle="1">
    <w:name w:val="Нижний колонтитул Знак"/>
    <w:basedOn w:val="DefaultParagraphFont"/>
    <w:link w:val="af8"/>
    <w:uiPriority w:val="99"/>
    <w:qFormat/>
    <w:rsid w:val="00f249b4"/>
    <w:rPr>
      <w:sz w:val="21"/>
    </w:rPr>
  </w:style>
  <w:style w:type="character" w:styleId="Style12" w:customStyle="1">
    <w:name w:val="Текст выноски Знак"/>
    <w:basedOn w:val="DefaultParagraphFont"/>
    <w:link w:val="afa"/>
    <w:uiPriority w:val="99"/>
    <w:semiHidden/>
    <w:qFormat/>
    <w:rsid w:val="00797206"/>
    <w:rPr>
      <w:rFonts w:ascii="Tahoma" w:hAnsi="Tahoma" w:cs="Tahoma"/>
      <w:sz w:val="16"/>
      <w:szCs w:val="16"/>
    </w:rPr>
  </w:style>
  <w:style w:type="paragraph" w:styleId="Style13">
    <w:name w:val="Заголовок"/>
    <w:basedOn w:val="Normal"/>
    <w:next w:val="Style14"/>
    <w:qFormat/>
    <w:pPr>
      <w:keepNext w:val="true"/>
      <w:spacing w:before="240" w:after="120"/>
    </w:pPr>
    <w:rPr>
      <w:rFonts w:ascii="Liberation Sans" w:hAnsi="Liberation Sans" w:eastAsia="Microsoft YaHei" w:cs="Lucida Sans"/>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cs="Lucida Sans"/>
    </w:rPr>
  </w:style>
  <w:style w:type="paragraph" w:styleId="Style16">
    <w:name w:val="Caption"/>
    <w:basedOn w:val="Normal"/>
    <w:qFormat/>
    <w:pPr>
      <w:suppressLineNumbers/>
      <w:spacing w:before="120" w:after="120"/>
    </w:pPr>
    <w:rPr>
      <w:rFonts w:cs="Lucida Sans"/>
      <w:i/>
      <w:iCs/>
      <w:sz w:val="24"/>
      <w:szCs w:val="24"/>
    </w:rPr>
  </w:style>
  <w:style w:type="paragraph" w:styleId="Style17">
    <w:name w:val="Указатель"/>
    <w:basedOn w:val="Normal"/>
    <w:qFormat/>
    <w:pPr>
      <w:suppressLineNumbers/>
    </w:pPr>
    <w:rPr>
      <w:rFonts w:cs="Lucida Sans"/>
      <w:lang w:val="zxx" w:eastAsia="zxx" w:bidi="zxx"/>
    </w:rPr>
  </w:style>
  <w:style w:type="paragraph" w:styleId="PersonalName" w:customStyle="1">
    <w:name w:val="Personal Name"/>
    <w:basedOn w:val="Style18"/>
    <w:qFormat/>
    <w:rsid w:val="00f249b4"/>
    <w:pPr/>
    <w:rPr>
      <w:b/>
      <w:caps/>
      <w:color w:val="000000"/>
      <w:sz w:val="28"/>
      <w:szCs w:val="28"/>
    </w:rPr>
  </w:style>
  <w:style w:type="paragraph" w:styleId="Style18">
    <w:name w:val="Title"/>
    <w:basedOn w:val="Normal"/>
    <w:next w:val="Normal"/>
    <w:link w:val="a5"/>
    <w:uiPriority w:val="10"/>
    <w:qFormat/>
    <w:rsid w:val="00f249b4"/>
    <w:pPr>
      <w:spacing w:lineRule="auto" w:line="240" w:before="0" w:after="120"/>
      <w:contextualSpacing/>
    </w:pPr>
    <w:rPr>
      <w:rFonts w:ascii="Cambria" w:hAnsi="Cambria" w:eastAsia="" w:cs="" w:asciiTheme="majorHAnsi" w:cstheme="majorBidi" w:eastAsiaTheme="majorEastAsia" w:hAnsiTheme="majorHAnsi"/>
      <w:color w:val="1F497D" w:themeColor="text2"/>
      <w:spacing w:val="30"/>
      <w:kern w:val="2"/>
      <w:sz w:val="96"/>
      <w:szCs w:val="52"/>
    </w:rPr>
  </w:style>
  <w:style w:type="paragraph" w:styleId="Caption">
    <w:name w:val="caption"/>
    <w:basedOn w:val="Normal"/>
    <w:next w:val="Normal"/>
    <w:uiPriority w:val="35"/>
    <w:semiHidden/>
    <w:unhideWhenUsed/>
    <w:qFormat/>
    <w:rsid w:val="00f249b4"/>
    <w:pPr>
      <w:spacing w:lineRule="auto" w:line="240"/>
    </w:pPr>
    <w:rPr>
      <w:rFonts w:ascii="Cambria" w:hAnsi="Cambria" w:eastAsia="" w:asciiTheme="majorHAnsi" w:eastAsiaTheme="minorEastAsia" w:hAnsiTheme="majorHAnsi"/>
      <w:bCs/>
      <w:smallCaps/>
      <w:color w:val="1F497D" w:themeColor="text2"/>
      <w:spacing w:val="6"/>
      <w:sz w:val="22"/>
      <w:szCs w:val="18"/>
      <w:lang w:bidi="hi-IN"/>
    </w:rPr>
  </w:style>
  <w:style w:type="paragraph" w:styleId="Style19">
    <w:name w:val="Subtitle"/>
    <w:basedOn w:val="Normal"/>
    <w:next w:val="Normal"/>
    <w:link w:val="a8"/>
    <w:uiPriority w:val="11"/>
    <w:qFormat/>
    <w:rsid w:val="00f249b4"/>
    <w:pPr/>
    <w:rPr>
      <w:rFonts w:eastAsia="" w:cs="" w:cstheme="majorBidi" w:eastAsiaTheme="majorEastAsia"/>
      <w:iCs/>
      <w:color w:val="1F497D" w:themeColor="text2"/>
      <w:sz w:val="40"/>
      <w:szCs w:val="24"/>
      <w:lang w:bidi="hi-IN"/>
    </w:rPr>
  </w:style>
  <w:style w:type="paragraph" w:styleId="NoSpacing">
    <w:name w:val="No Spacing"/>
    <w:link w:val="ac"/>
    <w:uiPriority w:val="1"/>
    <w:qFormat/>
    <w:rsid w:val="00f249b4"/>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ListParagraph">
    <w:name w:val="List Paragraph"/>
    <w:basedOn w:val="Normal"/>
    <w:uiPriority w:val="34"/>
    <w:qFormat/>
    <w:rsid w:val="00f249b4"/>
    <w:pPr>
      <w:spacing w:lineRule="auto" w:line="240" w:before="0" w:after="180"/>
      <w:ind w:left="720" w:hanging="288"/>
      <w:contextualSpacing/>
    </w:pPr>
    <w:rPr>
      <w:color w:val="1F497D" w:themeColor="text2"/>
    </w:rPr>
  </w:style>
  <w:style w:type="paragraph" w:styleId="Quote">
    <w:name w:val="Quote"/>
    <w:basedOn w:val="Normal"/>
    <w:next w:val="Normal"/>
    <w:link w:val="22"/>
    <w:uiPriority w:val="29"/>
    <w:qFormat/>
    <w:rsid w:val="00f249b4"/>
    <w:pPr>
      <w:spacing w:lineRule="auto" w:line="360" w:before="0" w:after="0"/>
      <w:jc w:val="center"/>
    </w:pPr>
    <w:rPr>
      <w:rFonts w:eastAsia="" w:eastAsiaTheme="minorEastAsia"/>
      <w:b/>
      <w:i/>
      <w:iCs/>
      <w:color w:val="4F81BD" w:themeColor="accent1"/>
      <w:sz w:val="26"/>
      <w:lang w:bidi="hi-IN"/>
    </w:rPr>
  </w:style>
  <w:style w:type="paragraph" w:styleId="IntenseQuote">
    <w:name w:val="Intense Quote"/>
    <w:basedOn w:val="Normal"/>
    <w:next w:val="Normal"/>
    <w:link w:val="af"/>
    <w:uiPriority w:val="30"/>
    <w:qFormat/>
    <w:rsid w:val="00f249b4"/>
    <w:pPr>
      <w:pBdr>
        <w:top w:val="single" w:sz="36" w:space="8" w:color="4F81BD"/>
        <w:left w:val="single" w:sz="36" w:space="8" w:color="4F81BD"/>
        <w:bottom w:val="single" w:sz="36" w:space="8" w:color="4F81BD"/>
        <w:right w:val="single" w:sz="36" w:space="8" w:color="4F81BD"/>
      </w:pBdr>
      <w:shd w:val="clear" w:color="auto" w:fill="4F81BD" w:themeFill="accent1"/>
      <w:spacing w:lineRule="auto" w:line="360" w:before="200" w:after="200"/>
      <w:ind w:left="259" w:right="259" w:hanging="0"/>
      <w:jc w:val="center"/>
    </w:pPr>
    <w:rPr>
      <w:rFonts w:ascii="Cambria" w:hAnsi="Cambria" w:eastAsia="" w:asciiTheme="majorHAnsi" w:eastAsiaTheme="minorEastAsia" w:hAnsiTheme="majorHAnsi"/>
      <w:bCs/>
      <w:iCs/>
      <w:color w:val="FFFFFF" w:themeColor="background1"/>
      <w:sz w:val="28"/>
      <w:lang w:bidi="hi-IN"/>
    </w:rPr>
  </w:style>
  <w:style w:type="paragraph" w:styleId="Style20">
    <w:name w:val="Index Heading"/>
    <w:basedOn w:val="Style13"/>
    <w:pPr/>
    <w:rPr/>
  </w:style>
  <w:style w:type="paragraph" w:styleId="Style21">
    <w:name w:val="TOC Heading"/>
    <w:basedOn w:val="1"/>
    <w:next w:val="Normal"/>
    <w:uiPriority w:val="39"/>
    <w:semiHidden/>
    <w:unhideWhenUsed/>
    <w:qFormat/>
    <w:rsid w:val="00f249b4"/>
    <w:pPr>
      <w:spacing w:lineRule="auto" w:line="264" w:before="480" w:after="0"/>
      <w:outlineLvl w:val="9"/>
    </w:pPr>
    <w:rPr>
      <w:b/>
    </w:rPr>
  </w:style>
  <w:style w:type="paragraph" w:styleId="Style22">
    <w:name w:val="Колонтитул"/>
    <w:basedOn w:val="Normal"/>
    <w:qFormat/>
    <w:pPr/>
    <w:rPr/>
  </w:style>
  <w:style w:type="paragraph" w:styleId="Style23">
    <w:name w:val="Header"/>
    <w:basedOn w:val="Normal"/>
    <w:link w:val="af7"/>
    <w:uiPriority w:val="99"/>
    <w:unhideWhenUsed/>
    <w:rsid w:val="00f249b4"/>
    <w:pPr>
      <w:tabs>
        <w:tab w:val="clear" w:pos="708"/>
        <w:tab w:val="center" w:pos="4677" w:leader="none"/>
        <w:tab w:val="right" w:pos="9355" w:leader="none"/>
      </w:tabs>
      <w:spacing w:lineRule="auto" w:line="240" w:before="0" w:after="0"/>
    </w:pPr>
    <w:rPr/>
  </w:style>
  <w:style w:type="paragraph" w:styleId="Style24">
    <w:name w:val="Footer"/>
    <w:basedOn w:val="Normal"/>
    <w:link w:val="af9"/>
    <w:uiPriority w:val="99"/>
    <w:unhideWhenUsed/>
    <w:rsid w:val="00f249b4"/>
    <w:pPr>
      <w:tabs>
        <w:tab w:val="clear" w:pos="708"/>
        <w:tab w:val="center" w:pos="4677" w:leader="none"/>
        <w:tab w:val="right" w:pos="9355" w:leader="none"/>
      </w:tabs>
      <w:spacing w:lineRule="auto" w:line="240" w:before="0" w:after="0"/>
    </w:pPr>
    <w:rPr/>
  </w:style>
  <w:style w:type="paragraph" w:styleId="12" w:customStyle="1">
    <w:name w:val="Абзац списка1"/>
    <w:basedOn w:val="Normal"/>
    <w:qFormat/>
    <w:rsid w:val="00f249b4"/>
    <w:pPr>
      <w:spacing w:lineRule="auto" w:line="276" w:before="0" w:after="200"/>
      <w:ind w:left="720" w:hanging="0"/>
      <w:contextualSpacing/>
    </w:pPr>
    <w:rPr>
      <w:rFonts w:ascii="Calibri" w:hAnsi="Calibri" w:eastAsia="Times New Roman" w:cs="Times New Roman"/>
      <w:sz w:val="22"/>
    </w:rPr>
  </w:style>
  <w:style w:type="paragraph" w:styleId="BalloonText">
    <w:name w:val="Balloon Text"/>
    <w:basedOn w:val="Normal"/>
    <w:link w:val="afb"/>
    <w:uiPriority w:val="99"/>
    <w:semiHidden/>
    <w:unhideWhenUsed/>
    <w:qFormat/>
    <w:rsid w:val="00797206"/>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numbering" w:styleId="13" w:customStyle="1">
    <w:name w:val="Нет списка1"/>
    <w:semiHidden/>
    <w:qFormat/>
    <w:rsid w:val="00f249b4"/>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3">
    <w:name w:val="Table Grid"/>
    <w:basedOn w:val="a1"/>
    <w:uiPriority w:val="59"/>
    <w:rsid w:val="00c6160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1">
    <w:name w:val="Сетка таблицы5"/>
    <w:basedOn w:val="a1"/>
    <w:uiPriority w:val="59"/>
    <w:rsid w:val="00c6160a"/>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3">
    <w:name w:val="Сетка таблицы1"/>
    <w:basedOn w:val="a1"/>
    <w:uiPriority w:val="59"/>
    <w:rsid w:val="00f249b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3">
    <w:name w:val="Сетка таблицы2"/>
    <w:basedOn w:val="a1"/>
    <w:uiPriority w:val="59"/>
    <w:rsid w:val="00f249b4"/>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
    <w:name w:val="Сетка таблицы3"/>
    <w:basedOn w:val="a1"/>
    <w:uiPriority w:val="59"/>
    <w:rsid w:val="00f249b4"/>
    <w:pPr>
      <w:spacing w:after="0" w:line="240" w:lineRule="auto"/>
    </w:pPr>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695ACF-2C18-4C81-A546-965A98B4D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1158</TotalTime>
  <Application>LibreOffice/7.2.6.2$Windows_X86_64 LibreOffice_project/b0ec3a565991f7569a5a7f5d24fed7f52653d754</Application>
  <AppVersion>15.0000</AppVersion>
  <Pages>119</Pages>
  <Words>23517</Words>
  <Characters>168120</Characters>
  <CharactersWithSpaces>191689</CharactersWithSpaces>
  <Paragraphs>2703</Paragraphs>
  <Company>Reanimator Extreme Edition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2019-09-16T13:37:00Z</dcterms:created>
  <dc:creator>ReStart</dc:creator>
  <dc:description/>
  <dc:language>ru-RU</dc:language>
  <cp:lastModifiedBy/>
  <cp:lastPrinted>2020-10-25T12:46:00Z</cp:lastPrinted>
  <dcterms:modified xsi:type="dcterms:W3CDTF">2022-11-01T10:02:41Z</dcterms:modified>
  <cp:revision>103</cp:revision>
  <dc:subject/>
  <dc:title/>
</cp:coreProperties>
</file>

<file path=docProps/custom.xml><?xml version="1.0" encoding="utf-8"?>
<Properties xmlns="http://schemas.openxmlformats.org/officeDocument/2006/custom-properties" xmlns:vt="http://schemas.openxmlformats.org/officeDocument/2006/docPropsVTypes"/>
</file>